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B76" w:rsidRDefault="006977AB" w:rsidP="00AE7F65">
      <w:pPr>
        <w:jc w:val="center"/>
        <w:rPr>
          <w:b/>
          <w:sz w:val="36"/>
          <w:szCs w:val="36"/>
          <w:u w:val="single"/>
        </w:rPr>
      </w:pPr>
      <w:r w:rsidRPr="006977AB">
        <w:rPr>
          <w:b/>
          <w:sz w:val="36"/>
          <w:szCs w:val="36"/>
          <w:u w:val="single"/>
        </w:rPr>
        <w:t>METHODOLOGIE D’ENGAGEMENT DES PERSONNES DEPLACEES DES CENTRES COLLECTIFS</w:t>
      </w:r>
    </w:p>
    <w:p w:rsidR="009D3E71" w:rsidRDefault="009D3E71" w:rsidP="00AE7F65">
      <w:pPr>
        <w:jc w:val="center"/>
        <w:rPr>
          <w:b/>
          <w:sz w:val="36"/>
          <w:szCs w:val="36"/>
          <w:u w:val="single"/>
        </w:rPr>
      </w:pPr>
    </w:p>
    <w:p w:rsidR="00726746" w:rsidRDefault="00231E51" w:rsidP="00AE7F65">
      <w:pPr>
        <w:jc w:val="center"/>
        <w:rPr>
          <w:b/>
          <w:sz w:val="36"/>
          <w:szCs w:val="36"/>
          <w:u w:val="single"/>
        </w:rPr>
      </w:pPr>
      <w:bookmarkStart w:id="0" w:name="_GoBack"/>
      <w:r>
        <w:rPr>
          <w:b/>
          <w:sz w:val="36"/>
          <w:szCs w:val="36"/>
          <w:u w:val="single"/>
        </w:rPr>
        <w:t>M</w:t>
      </w:r>
      <w:r w:rsidR="009D3E71">
        <w:rPr>
          <w:b/>
          <w:sz w:val="36"/>
          <w:szCs w:val="36"/>
          <w:u w:val="single"/>
        </w:rPr>
        <w:t>ISE</w:t>
      </w:r>
      <w:r>
        <w:rPr>
          <w:b/>
          <w:sz w:val="36"/>
          <w:szCs w:val="36"/>
          <w:u w:val="single"/>
        </w:rPr>
        <w:t xml:space="preserve"> </w:t>
      </w:r>
      <w:r w:rsidR="009D3E71">
        <w:rPr>
          <w:b/>
          <w:sz w:val="36"/>
          <w:szCs w:val="36"/>
          <w:u w:val="single"/>
        </w:rPr>
        <w:t>EN CONTEXTE</w:t>
      </w:r>
    </w:p>
    <w:p w:rsidR="009D3E71" w:rsidRDefault="009D3E71" w:rsidP="009D3E71">
      <w:pPr>
        <w:spacing w:before="100" w:beforeAutospacing="1" w:after="100" w:afterAutospacing="1" w:line="276" w:lineRule="auto"/>
        <w:jc w:val="both"/>
        <w:rPr>
          <w:rFonts w:ascii="Calibri" w:eastAsia="Times New Roman" w:hAnsi="Calibri" w:cs="Calibri"/>
          <w:sz w:val="28"/>
          <w:szCs w:val="28"/>
          <w:lang w:val="fr-FR" w:eastAsia="fr-FR"/>
        </w:rPr>
      </w:pPr>
      <w:proofErr w:type="spellStart"/>
      <w:r w:rsidRPr="009D3E71">
        <w:rPr>
          <w:rFonts w:ascii="Calibri" w:eastAsia="Times New Roman" w:hAnsi="Calibri" w:cs="Calibri"/>
          <w:sz w:val="28"/>
          <w:szCs w:val="28"/>
          <w:lang w:val="fr-FR" w:eastAsia="fr-FR"/>
        </w:rPr>
        <w:t>Catholic</w:t>
      </w:r>
      <w:proofErr w:type="spellEnd"/>
      <w:r>
        <w:rPr>
          <w:rFonts w:ascii="Calibri" w:eastAsia="Times New Roman" w:hAnsi="Calibri" w:cs="Calibri"/>
          <w:sz w:val="28"/>
          <w:szCs w:val="28"/>
          <w:lang w:val="fr-FR" w:eastAsia="fr-FR"/>
        </w:rPr>
        <w:t xml:space="preserve"> Relief Services</w:t>
      </w:r>
      <w:r w:rsidRPr="009D3E71">
        <w:rPr>
          <w:rFonts w:ascii="Calibri" w:eastAsia="Times New Roman" w:hAnsi="Calibri" w:cs="Calibri"/>
          <w:sz w:val="28"/>
          <w:szCs w:val="28"/>
          <w:lang w:val="fr-FR" w:eastAsia="fr-FR"/>
        </w:rPr>
        <w:t xml:space="preserve"> l’engagement des évêques des États-Unis d’aider les personnes pauvres et les vulnérables à l’étranger. Notre identité catholique est au cœur de notre mission et de nos opérations. Nous accueillons parmi notre personnel et nos partenaires des personnes de toutes religions et traditions séculaires qui partagent nos valeurs et notre engagement de servir les personnes dans le besoin. </w:t>
      </w:r>
    </w:p>
    <w:p w:rsidR="009D3E71" w:rsidRPr="009D3E71" w:rsidRDefault="009D3E71" w:rsidP="009D3E71">
      <w:pPr>
        <w:spacing w:before="100" w:beforeAutospacing="1" w:after="100" w:afterAutospacing="1" w:line="276" w:lineRule="auto"/>
        <w:jc w:val="both"/>
        <w:rPr>
          <w:rFonts w:ascii="Calibri" w:eastAsia="Times New Roman" w:hAnsi="Calibri" w:cs="Calibri"/>
          <w:sz w:val="28"/>
          <w:szCs w:val="28"/>
          <w:lang w:val="fr-FR" w:eastAsia="fr-FR"/>
        </w:rPr>
      </w:pPr>
      <w:r>
        <w:rPr>
          <w:rFonts w:ascii="Calibri" w:eastAsia="Times New Roman" w:hAnsi="Calibri" w:cs="Calibri"/>
          <w:sz w:val="28"/>
          <w:szCs w:val="28"/>
          <w:lang w:val="fr-FR" w:eastAsia="fr-FR"/>
        </w:rPr>
        <w:t xml:space="preserve">Le projet Salvage To </w:t>
      </w:r>
      <w:proofErr w:type="spellStart"/>
      <w:r>
        <w:rPr>
          <w:rFonts w:ascii="Calibri" w:eastAsia="Times New Roman" w:hAnsi="Calibri" w:cs="Calibri"/>
          <w:sz w:val="28"/>
          <w:szCs w:val="28"/>
          <w:lang w:val="fr-FR" w:eastAsia="fr-FR"/>
        </w:rPr>
        <w:t>Shelter</w:t>
      </w:r>
      <w:proofErr w:type="spellEnd"/>
      <w:r>
        <w:rPr>
          <w:rFonts w:ascii="Calibri" w:eastAsia="Times New Roman" w:hAnsi="Calibri" w:cs="Calibri"/>
          <w:sz w:val="28"/>
          <w:szCs w:val="28"/>
          <w:lang w:val="fr-FR" w:eastAsia="fr-FR"/>
        </w:rPr>
        <w:t xml:space="preserve"> </w:t>
      </w:r>
      <w:r w:rsidR="009E73B5">
        <w:rPr>
          <w:rFonts w:ascii="Calibri" w:eastAsia="Times New Roman" w:hAnsi="Calibri" w:cs="Calibri"/>
          <w:sz w:val="28"/>
          <w:szCs w:val="28"/>
          <w:lang w:val="fr-FR" w:eastAsia="fr-FR"/>
        </w:rPr>
        <w:t>spécifiquement</w:t>
      </w:r>
      <w:r>
        <w:rPr>
          <w:rFonts w:ascii="Calibri" w:eastAsia="Times New Roman" w:hAnsi="Calibri" w:cs="Calibri"/>
          <w:sz w:val="28"/>
          <w:szCs w:val="28"/>
          <w:lang w:val="fr-FR" w:eastAsia="fr-FR"/>
        </w:rPr>
        <w:t xml:space="preserve"> dans le volet Cash For </w:t>
      </w:r>
      <w:proofErr w:type="spellStart"/>
      <w:r>
        <w:rPr>
          <w:rFonts w:ascii="Calibri" w:eastAsia="Times New Roman" w:hAnsi="Calibri" w:cs="Calibri"/>
          <w:sz w:val="28"/>
          <w:szCs w:val="28"/>
          <w:lang w:val="fr-FR" w:eastAsia="fr-FR"/>
        </w:rPr>
        <w:t>Rent</w:t>
      </w:r>
      <w:proofErr w:type="spellEnd"/>
      <w:r>
        <w:rPr>
          <w:rFonts w:ascii="Calibri" w:eastAsia="Times New Roman" w:hAnsi="Calibri" w:cs="Calibri"/>
          <w:sz w:val="28"/>
          <w:szCs w:val="28"/>
          <w:lang w:val="fr-FR" w:eastAsia="fr-FR"/>
        </w:rPr>
        <w:t xml:space="preserve">, la CRS s’engage </w:t>
      </w:r>
      <w:r w:rsidR="009E73B5">
        <w:rPr>
          <w:rFonts w:ascii="Calibri" w:eastAsia="Times New Roman" w:hAnsi="Calibri" w:cs="Calibri"/>
          <w:sz w:val="28"/>
          <w:szCs w:val="28"/>
          <w:lang w:val="fr-FR" w:eastAsia="fr-FR"/>
        </w:rPr>
        <w:t>à</w:t>
      </w:r>
      <w:r>
        <w:rPr>
          <w:rFonts w:ascii="Calibri" w:eastAsia="Times New Roman" w:hAnsi="Calibri" w:cs="Calibri"/>
          <w:sz w:val="28"/>
          <w:szCs w:val="28"/>
          <w:lang w:val="fr-FR" w:eastAsia="fr-FR"/>
        </w:rPr>
        <w:t xml:space="preserve"> aider les personnes occupant les centres collectifs suite </w:t>
      </w:r>
      <w:r w:rsidR="009E73B5">
        <w:rPr>
          <w:rFonts w:ascii="Calibri" w:eastAsia="Times New Roman" w:hAnsi="Calibri" w:cs="Calibri"/>
          <w:sz w:val="28"/>
          <w:szCs w:val="28"/>
          <w:lang w:val="fr-FR" w:eastAsia="fr-FR"/>
        </w:rPr>
        <w:t>aux catastrophes</w:t>
      </w:r>
      <w:r>
        <w:rPr>
          <w:rFonts w:ascii="Calibri" w:eastAsia="Times New Roman" w:hAnsi="Calibri" w:cs="Calibri"/>
          <w:sz w:val="28"/>
          <w:szCs w:val="28"/>
          <w:lang w:val="fr-FR" w:eastAsia="fr-FR"/>
        </w:rPr>
        <w:t xml:space="preserve"> du cyclone Mat</w:t>
      </w:r>
      <w:r w:rsidR="00D301CA">
        <w:rPr>
          <w:rFonts w:ascii="Calibri" w:eastAsia="Times New Roman" w:hAnsi="Calibri" w:cs="Calibri"/>
          <w:sz w:val="28"/>
          <w:szCs w:val="28"/>
          <w:lang w:val="fr-FR" w:eastAsia="fr-FR"/>
        </w:rPr>
        <w:t>t</w:t>
      </w:r>
      <w:r>
        <w:rPr>
          <w:rFonts w:ascii="Calibri" w:eastAsia="Times New Roman" w:hAnsi="Calibri" w:cs="Calibri"/>
          <w:sz w:val="28"/>
          <w:szCs w:val="28"/>
          <w:lang w:val="fr-FR" w:eastAsia="fr-FR"/>
        </w:rPr>
        <w:t xml:space="preserve">hieu. Ce volet sera appliqué pour louer </w:t>
      </w:r>
      <w:r w:rsidR="00D301CA">
        <w:rPr>
          <w:rFonts w:ascii="Calibri" w:eastAsia="Times New Roman" w:hAnsi="Calibri" w:cs="Calibri"/>
          <w:sz w:val="28"/>
          <w:szCs w:val="28"/>
          <w:lang w:val="fr-FR" w:eastAsia="fr-FR"/>
        </w:rPr>
        <w:t>des maisons pour aider</w:t>
      </w:r>
      <w:r w:rsidR="009E73B5">
        <w:rPr>
          <w:rFonts w:ascii="Calibri" w:eastAsia="Times New Roman" w:hAnsi="Calibri" w:cs="Calibri"/>
          <w:sz w:val="28"/>
          <w:szCs w:val="28"/>
          <w:lang w:val="fr-FR" w:eastAsia="fr-FR"/>
        </w:rPr>
        <w:t xml:space="preserve"> à déplacer des familles vivant dans des centres collectifs à se relocaliser dans un endroit beaucoup plus sécuritaire et décent.</w:t>
      </w:r>
    </w:p>
    <w:p w:rsidR="006977AB" w:rsidRPr="00BE5092" w:rsidRDefault="00726746" w:rsidP="005C222F">
      <w:pPr>
        <w:jc w:val="center"/>
        <w:rPr>
          <w:b/>
          <w:sz w:val="36"/>
          <w:szCs w:val="36"/>
          <w:u w:val="single"/>
        </w:rPr>
      </w:pPr>
      <w:r w:rsidRPr="00BE5092">
        <w:rPr>
          <w:b/>
          <w:sz w:val="36"/>
          <w:szCs w:val="36"/>
          <w:u w:val="single"/>
        </w:rPr>
        <w:t>APPROCHE</w:t>
      </w:r>
    </w:p>
    <w:bookmarkEnd w:id="0"/>
    <w:p w:rsidR="00ED6F28" w:rsidRDefault="00726746" w:rsidP="006977AB">
      <w:pPr>
        <w:rPr>
          <w:sz w:val="28"/>
          <w:szCs w:val="28"/>
        </w:rPr>
      </w:pPr>
      <w:r>
        <w:rPr>
          <w:sz w:val="28"/>
          <w:szCs w:val="28"/>
        </w:rPr>
        <w:t>Pou</w:t>
      </w:r>
      <w:r w:rsidR="009E73B5">
        <w:rPr>
          <w:sz w:val="28"/>
          <w:szCs w:val="28"/>
        </w:rPr>
        <w:t>r</w:t>
      </w:r>
      <w:r>
        <w:rPr>
          <w:sz w:val="28"/>
          <w:szCs w:val="28"/>
        </w:rPr>
        <w:t xml:space="preserve"> </w:t>
      </w:r>
      <w:proofErr w:type="spellStart"/>
      <w:r>
        <w:rPr>
          <w:sz w:val="28"/>
          <w:szCs w:val="28"/>
        </w:rPr>
        <w:t>faciliter</w:t>
      </w:r>
      <w:proofErr w:type="spellEnd"/>
      <w:r>
        <w:rPr>
          <w:sz w:val="28"/>
          <w:szCs w:val="28"/>
        </w:rPr>
        <w:t xml:space="preserve"> la </w:t>
      </w:r>
      <w:proofErr w:type="spellStart"/>
      <w:r>
        <w:rPr>
          <w:sz w:val="28"/>
          <w:szCs w:val="28"/>
        </w:rPr>
        <w:t>mise</w:t>
      </w:r>
      <w:proofErr w:type="spellEnd"/>
      <w:r>
        <w:rPr>
          <w:sz w:val="28"/>
          <w:szCs w:val="28"/>
        </w:rPr>
        <w:t xml:space="preserve"> en oeuvre du </w:t>
      </w:r>
      <w:proofErr w:type="spellStart"/>
      <w:r>
        <w:rPr>
          <w:sz w:val="28"/>
          <w:szCs w:val="28"/>
        </w:rPr>
        <w:t>projet</w:t>
      </w:r>
      <w:proofErr w:type="spellEnd"/>
      <w:r>
        <w:rPr>
          <w:sz w:val="28"/>
          <w:szCs w:val="28"/>
        </w:rPr>
        <w:t xml:space="preserve"> nous </w:t>
      </w:r>
      <w:proofErr w:type="spellStart"/>
      <w:r>
        <w:rPr>
          <w:sz w:val="28"/>
          <w:szCs w:val="28"/>
        </w:rPr>
        <w:t>priorisons</w:t>
      </w:r>
      <w:proofErr w:type="spellEnd"/>
      <w:r>
        <w:rPr>
          <w:sz w:val="28"/>
          <w:szCs w:val="28"/>
        </w:rPr>
        <w:t xml:space="preserve"> </w:t>
      </w:r>
      <w:proofErr w:type="spellStart"/>
      <w:r>
        <w:rPr>
          <w:sz w:val="28"/>
          <w:szCs w:val="28"/>
        </w:rPr>
        <w:t>une</w:t>
      </w:r>
      <w:proofErr w:type="spellEnd"/>
      <w:r>
        <w:rPr>
          <w:sz w:val="28"/>
          <w:szCs w:val="28"/>
        </w:rPr>
        <w:t xml:space="preserve"> </w:t>
      </w:r>
      <w:proofErr w:type="spellStart"/>
      <w:r>
        <w:rPr>
          <w:sz w:val="28"/>
          <w:szCs w:val="28"/>
        </w:rPr>
        <w:t>approhe</w:t>
      </w:r>
      <w:proofErr w:type="spellEnd"/>
      <w:r>
        <w:rPr>
          <w:sz w:val="28"/>
          <w:szCs w:val="28"/>
        </w:rPr>
        <w:t xml:space="preserve"> participative, </w:t>
      </w:r>
      <w:proofErr w:type="spellStart"/>
      <w:r>
        <w:rPr>
          <w:sz w:val="28"/>
          <w:szCs w:val="28"/>
        </w:rPr>
        <w:t>c’est</w:t>
      </w:r>
      <w:proofErr w:type="spellEnd"/>
      <w:r>
        <w:rPr>
          <w:sz w:val="28"/>
          <w:szCs w:val="28"/>
        </w:rPr>
        <w:t xml:space="preserve"> a dire par le </w:t>
      </w:r>
      <w:proofErr w:type="spellStart"/>
      <w:r>
        <w:rPr>
          <w:sz w:val="28"/>
          <w:szCs w:val="28"/>
        </w:rPr>
        <w:t>biais</w:t>
      </w:r>
      <w:proofErr w:type="spellEnd"/>
      <w:r>
        <w:rPr>
          <w:sz w:val="28"/>
          <w:szCs w:val="28"/>
        </w:rPr>
        <w:t xml:space="preserve"> de la </w:t>
      </w:r>
      <w:proofErr w:type="spellStart"/>
      <w:r>
        <w:rPr>
          <w:sz w:val="28"/>
          <w:szCs w:val="28"/>
        </w:rPr>
        <w:t>dite</w:t>
      </w:r>
      <w:proofErr w:type="spellEnd"/>
      <w:r>
        <w:rPr>
          <w:sz w:val="28"/>
          <w:szCs w:val="28"/>
        </w:rPr>
        <w:t xml:space="preserve"> </w:t>
      </w:r>
      <w:proofErr w:type="spellStart"/>
      <w:r>
        <w:rPr>
          <w:sz w:val="28"/>
          <w:szCs w:val="28"/>
        </w:rPr>
        <w:t>approche</w:t>
      </w:r>
      <w:proofErr w:type="spellEnd"/>
      <w:r>
        <w:rPr>
          <w:sz w:val="28"/>
          <w:szCs w:val="28"/>
        </w:rPr>
        <w:t xml:space="preserve"> nous </w:t>
      </w:r>
      <w:proofErr w:type="spellStart"/>
      <w:r>
        <w:rPr>
          <w:sz w:val="28"/>
          <w:szCs w:val="28"/>
        </w:rPr>
        <w:t>essayons</w:t>
      </w:r>
      <w:proofErr w:type="spellEnd"/>
      <w:r>
        <w:rPr>
          <w:sz w:val="28"/>
          <w:szCs w:val="28"/>
        </w:rPr>
        <w:t xml:space="preserve"> </w:t>
      </w:r>
      <w:proofErr w:type="spellStart"/>
      <w:r>
        <w:rPr>
          <w:sz w:val="28"/>
          <w:szCs w:val="28"/>
        </w:rPr>
        <w:t>d’</w:t>
      </w:r>
      <w:r w:rsidR="00983186">
        <w:rPr>
          <w:sz w:val="28"/>
          <w:szCs w:val="28"/>
        </w:rPr>
        <w:t>engager</w:t>
      </w:r>
      <w:proofErr w:type="spellEnd"/>
      <w:r w:rsidR="00983186">
        <w:rPr>
          <w:sz w:val="28"/>
          <w:szCs w:val="28"/>
        </w:rPr>
        <w:t xml:space="preserve"> </w:t>
      </w:r>
      <w:proofErr w:type="gramStart"/>
      <w:r w:rsidR="00983186">
        <w:rPr>
          <w:sz w:val="28"/>
          <w:szCs w:val="28"/>
        </w:rPr>
        <w:t>et</w:t>
      </w:r>
      <w:proofErr w:type="gramEnd"/>
      <w:r w:rsidR="00983186">
        <w:rPr>
          <w:sz w:val="28"/>
          <w:szCs w:val="28"/>
        </w:rPr>
        <w:t xml:space="preserve"> les </w:t>
      </w:r>
      <w:proofErr w:type="spellStart"/>
      <w:r w:rsidR="00983186">
        <w:rPr>
          <w:sz w:val="28"/>
          <w:szCs w:val="28"/>
        </w:rPr>
        <w:t>bénéficiaires</w:t>
      </w:r>
      <w:proofErr w:type="spellEnd"/>
      <w:r w:rsidR="00983186">
        <w:rPr>
          <w:sz w:val="28"/>
          <w:szCs w:val="28"/>
        </w:rPr>
        <w:t xml:space="preserve"> et les </w:t>
      </w:r>
      <w:proofErr w:type="spellStart"/>
      <w:r w:rsidR="00983186">
        <w:rPr>
          <w:sz w:val="28"/>
          <w:szCs w:val="28"/>
        </w:rPr>
        <w:t>autorité</w:t>
      </w:r>
      <w:r>
        <w:rPr>
          <w:sz w:val="28"/>
          <w:szCs w:val="28"/>
        </w:rPr>
        <w:t>s</w:t>
      </w:r>
      <w:proofErr w:type="spellEnd"/>
      <w:r w:rsidR="00D10D74">
        <w:rPr>
          <w:sz w:val="28"/>
          <w:szCs w:val="28"/>
        </w:rPr>
        <w:t xml:space="preserve"> locales </w:t>
      </w:r>
      <w:proofErr w:type="spellStart"/>
      <w:r w:rsidR="00D10D74">
        <w:rPr>
          <w:sz w:val="28"/>
          <w:szCs w:val="28"/>
        </w:rPr>
        <w:t>dans</w:t>
      </w:r>
      <w:proofErr w:type="spellEnd"/>
      <w:r w:rsidR="00D10D74">
        <w:rPr>
          <w:sz w:val="28"/>
          <w:szCs w:val="28"/>
        </w:rPr>
        <w:t xml:space="preserve"> touts les </w:t>
      </w:r>
      <w:proofErr w:type="spellStart"/>
      <w:r w:rsidR="00D10D74">
        <w:rPr>
          <w:sz w:val="28"/>
          <w:szCs w:val="28"/>
        </w:rPr>
        <w:t>activité</w:t>
      </w:r>
      <w:r>
        <w:rPr>
          <w:sz w:val="28"/>
          <w:szCs w:val="28"/>
        </w:rPr>
        <w:t>s</w:t>
      </w:r>
      <w:proofErr w:type="spellEnd"/>
      <w:r>
        <w:rPr>
          <w:sz w:val="28"/>
          <w:szCs w:val="28"/>
        </w:rPr>
        <w:t xml:space="preserve"> du </w:t>
      </w:r>
      <w:proofErr w:type="spellStart"/>
      <w:r>
        <w:rPr>
          <w:sz w:val="28"/>
          <w:szCs w:val="28"/>
        </w:rPr>
        <w:t>projet</w:t>
      </w:r>
      <w:proofErr w:type="spellEnd"/>
      <w:r>
        <w:rPr>
          <w:sz w:val="28"/>
          <w:szCs w:val="28"/>
        </w:rPr>
        <w:t xml:space="preserve">. </w:t>
      </w:r>
    </w:p>
    <w:p w:rsidR="00726746" w:rsidRDefault="00D10D74" w:rsidP="006977AB">
      <w:pPr>
        <w:rPr>
          <w:sz w:val="28"/>
          <w:szCs w:val="28"/>
        </w:rPr>
      </w:pPr>
      <w:proofErr w:type="spellStart"/>
      <w:r>
        <w:rPr>
          <w:sz w:val="28"/>
          <w:szCs w:val="28"/>
        </w:rPr>
        <w:t>Ce</w:t>
      </w:r>
      <w:proofErr w:type="spellEnd"/>
      <w:r>
        <w:rPr>
          <w:sz w:val="28"/>
          <w:szCs w:val="28"/>
        </w:rPr>
        <w:t xml:space="preserve"> </w:t>
      </w:r>
      <w:proofErr w:type="spellStart"/>
      <w:r>
        <w:rPr>
          <w:sz w:val="28"/>
          <w:szCs w:val="28"/>
        </w:rPr>
        <w:t>faisant</w:t>
      </w:r>
      <w:proofErr w:type="spellEnd"/>
      <w:r>
        <w:rPr>
          <w:sz w:val="28"/>
          <w:szCs w:val="28"/>
        </w:rPr>
        <w:t xml:space="preserve">, la </w:t>
      </w:r>
      <w:proofErr w:type="spellStart"/>
      <w:r>
        <w:rPr>
          <w:sz w:val="28"/>
          <w:szCs w:val="28"/>
        </w:rPr>
        <w:t>mé</w:t>
      </w:r>
      <w:r w:rsidR="00726746">
        <w:rPr>
          <w:sz w:val="28"/>
          <w:szCs w:val="28"/>
        </w:rPr>
        <w:t>thodologie</w:t>
      </w:r>
      <w:proofErr w:type="spellEnd"/>
      <w:r w:rsidR="00726746">
        <w:rPr>
          <w:sz w:val="28"/>
          <w:szCs w:val="28"/>
        </w:rPr>
        <w:t xml:space="preserve"> </w:t>
      </w:r>
      <w:proofErr w:type="spellStart"/>
      <w:r w:rsidR="00726746">
        <w:rPr>
          <w:sz w:val="28"/>
          <w:szCs w:val="28"/>
        </w:rPr>
        <w:t>suivante</w:t>
      </w:r>
      <w:proofErr w:type="spellEnd"/>
      <w:r w:rsidR="00726746">
        <w:rPr>
          <w:sz w:val="28"/>
          <w:szCs w:val="28"/>
        </w:rPr>
        <w:t xml:space="preserve"> sera </w:t>
      </w:r>
      <w:proofErr w:type="spellStart"/>
      <w:r w:rsidR="00726746">
        <w:rPr>
          <w:sz w:val="28"/>
          <w:szCs w:val="28"/>
        </w:rPr>
        <w:t>app</w:t>
      </w:r>
      <w:r w:rsidR="002618CC">
        <w:rPr>
          <w:sz w:val="28"/>
          <w:szCs w:val="28"/>
        </w:rPr>
        <w:t>l</w:t>
      </w:r>
      <w:r w:rsidR="00726746">
        <w:rPr>
          <w:sz w:val="28"/>
          <w:szCs w:val="28"/>
        </w:rPr>
        <w:t>iquée</w:t>
      </w:r>
      <w:proofErr w:type="spellEnd"/>
      <w:r w:rsidR="00726746">
        <w:rPr>
          <w:sz w:val="28"/>
          <w:szCs w:val="28"/>
        </w:rPr>
        <w:t>:</w:t>
      </w:r>
    </w:p>
    <w:p w:rsidR="005C222F" w:rsidRDefault="005C222F" w:rsidP="00983186">
      <w:pPr>
        <w:rPr>
          <w:sz w:val="28"/>
          <w:szCs w:val="28"/>
        </w:rPr>
      </w:pPr>
    </w:p>
    <w:p w:rsidR="00983186" w:rsidRDefault="00C57CD6" w:rsidP="00983186">
      <w:pPr>
        <w:rPr>
          <w:b/>
          <w:sz w:val="36"/>
          <w:szCs w:val="36"/>
          <w:u w:val="single"/>
        </w:rPr>
      </w:pPr>
      <w:r>
        <w:rPr>
          <w:b/>
          <w:sz w:val="36"/>
          <w:szCs w:val="36"/>
          <w:u w:val="single"/>
        </w:rPr>
        <w:t xml:space="preserve">La </w:t>
      </w:r>
      <w:proofErr w:type="spellStart"/>
      <w:r>
        <w:rPr>
          <w:b/>
          <w:sz w:val="36"/>
          <w:szCs w:val="36"/>
          <w:u w:val="single"/>
        </w:rPr>
        <w:t>Mé</w:t>
      </w:r>
      <w:r w:rsidR="00726746" w:rsidRPr="002618CC">
        <w:rPr>
          <w:b/>
          <w:sz w:val="36"/>
          <w:szCs w:val="36"/>
          <w:u w:val="single"/>
        </w:rPr>
        <w:t>thodologie</w:t>
      </w:r>
      <w:proofErr w:type="spellEnd"/>
      <w:r w:rsidR="00726746" w:rsidRPr="002618CC">
        <w:rPr>
          <w:b/>
          <w:sz w:val="36"/>
          <w:szCs w:val="36"/>
          <w:u w:val="single"/>
        </w:rPr>
        <w:t xml:space="preserve"> </w:t>
      </w:r>
      <w:proofErr w:type="spellStart"/>
      <w:r w:rsidR="00726746" w:rsidRPr="002618CC">
        <w:rPr>
          <w:b/>
          <w:sz w:val="36"/>
          <w:szCs w:val="36"/>
          <w:u w:val="single"/>
        </w:rPr>
        <w:t>d’</w:t>
      </w:r>
      <w:r w:rsidR="00985ABC" w:rsidRPr="002618CC">
        <w:rPr>
          <w:b/>
          <w:sz w:val="36"/>
          <w:szCs w:val="36"/>
          <w:u w:val="single"/>
        </w:rPr>
        <w:t>engagement</w:t>
      </w:r>
      <w:proofErr w:type="spellEnd"/>
      <w:r>
        <w:rPr>
          <w:b/>
          <w:sz w:val="36"/>
          <w:szCs w:val="36"/>
          <w:u w:val="single"/>
        </w:rPr>
        <w:t xml:space="preserve"> </w:t>
      </w:r>
      <w:proofErr w:type="spellStart"/>
      <w:r>
        <w:rPr>
          <w:b/>
          <w:sz w:val="36"/>
          <w:szCs w:val="36"/>
          <w:u w:val="single"/>
        </w:rPr>
        <w:t>communautaire</w:t>
      </w:r>
      <w:proofErr w:type="spellEnd"/>
    </w:p>
    <w:p w:rsidR="00983186" w:rsidRPr="00983186" w:rsidRDefault="00983186" w:rsidP="00983186">
      <w:pPr>
        <w:rPr>
          <w:sz w:val="28"/>
          <w:szCs w:val="28"/>
        </w:rPr>
      </w:pPr>
      <w:proofErr w:type="spellStart"/>
      <w:r w:rsidRPr="00983186">
        <w:rPr>
          <w:sz w:val="28"/>
          <w:szCs w:val="28"/>
        </w:rPr>
        <w:t>L'engagement</w:t>
      </w:r>
      <w:proofErr w:type="spellEnd"/>
      <w:r w:rsidRPr="00983186">
        <w:rPr>
          <w:sz w:val="28"/>
          <w:szCs w:val="28"/>
        </w:rPr>
        <w:t xml:space="preserve"> </w:t>
      </w:r>
      <w:proofErr w:type="spellStart"/>
      <w:r w:rsidRPr="00983186">
        <w:rPr>
          <w:sz w:val="28"/>
          <w:szCs w:val="28"/>
        </w:rPr>
        <w:t>communautaire</w:t>
      </w:r>
      <w:proofErr w:type="spellEnd"/>
      <w:r w:rsidRPr="00983186">
        <w:rPr>
          <w:sz w:val="28"/>
          <w:szCs w:val="28"/>
        </w:rPr>
        <w:t xml:space="preserve"> </w:t>
      </w:r>
      <w:proofErr w:type="spellStart"/>
      <w:proofErr w:type="gramStart"/>
      <w:r w:rsidRPr="00983186">
        <w:rPr>
          <w:sz w:val="28"/>
          <w:szCs w:val="28"/>
        </w:rPr>
        <w:t>est</w:t>
      </w:r>
      <w:proofErr w:type="spellEnd"/>
      <w:proofErr w:type="gramEnd"/>
      <w:r w:rsidRPr="00983186">
        <w:rPr>
          <w:sz w:val="28"/>
          <w:szCs w:val="28"/>
        </w:rPr>
        <w:t xml:space="preserve"> le </w:t>
      </w:r>
      <w:proofErr w:type="spellStart"/>
      <w:r w:rsidRPr="00983186">
        <w:rPr>
          <w:sz w:val="28"/>
          <w:szCs w:val="28"/>
        </w:rPr>
        <w:t>processus</w:t>
      </w:r>
      <w:proofErr w:type="spellEnd"/>
      <w:r w:rsidRPr="00983186">
        <w:rPr>
          <w:sz w:val="28"/>
          <w:szCs w:val="28"/>
        </w:rPr>
        <w:t xml:space="preserve"> par </w:t>
      </w:r>
      <w:proofErr w:type="spellStart"/>
      <w:r w:rsidRPr="00983186">
        <w:rPr>
          <w:sz w:val="28"/>
          <w:szCs w:val="28"/>
        </w:rPr>
        <w:t>lequel</w:t>
      </w:r>
      <w:proofErr w:type="spellEnd"/>
      <w:r w:rsidRPr="00983186">
        <w:rPr>
          <w:sz w:val="28"/>
          <w:szCs w:val="28"/>
        </w:rPr>
        <w:t xml:space="preserve"> </w:t>
      </w:r>
      <w:r w:rsidR="003D28AA">
        <w:rPr>
          <w:sz w:val="28"/>
          <w:szCs w:val="28"/>
        </w:rPr>
        <w:t xml:space="preserve">la </w:t>
      </w:r>
      <w:proofErr w:type="spellStart"/>
      <w:r w:rsidR="003D28AA">
        <w:rPr>
          <w:sz w:val="28"/>
          <w:szCs w:val="28"/>
        </w:rPr>
        <w:t>communauté</w:t>
      </w:r>
      <w:proofErr w:type="spellEnd"/>
      <w:r w:rsidR="003D28AA">
        <w:rPr>
          <w:sz w:val="28"/>
          <w:szCs w:val="28"/>
        </w:rPr>
        <w:t>,</w:t>
      </w:r>
      <w:r w:rsidRPr="00983186">
        <w:rPr>
          <w:sz w:val="28"/>
          <w:szCs w:val="28"/>
        </w:rPr>
        <w:t xml:space="preserve"> les </w:t>
      </w:r>
      <w:proofErr w:type="spellStart"/>
      <w:r w:rsidR="003D28AA">
        <w:rPr>
          <w:sz w:val="28"/>
          <w:szCs w:val="28"/>
        </w:rPr>
        <w:t>Autorités</w:t>
      </w:r>
      <w:proofErr w:type="spellEnd"/>
      <w:r w:rsidR="003D28AA">
        <w:rPr>
          <w:sz w:val="28"/>
          <w:szCs w:val="28"/>
        </w:rPr>
        <w:t xml:space="preserve"> locales et </w:t>
      </w:r>
      <w:proofErr w:type="spellStart"/>
      <w:r w:rsidR="003D28AA">
        <w:rPr>
          <w:sz w:val="28"/>
          <w:szCs w:val="28"/>
        </w:rPr>
        <w:t>l’</w:t>
      </w:r>
      <w:r w:rsidR="00A90574">
        <w:rPr>
          <w:sz w:val="28"/>
          <w:szCs w:val="28"/>
        </w:rPr>
        <w:t>Agence</w:t>
      </w:r>
      <w:proofErr w:type="spellEnd"/>
      <w:r w:rsidR="003D28AA">
        <w:rPr>
          <w:sz w:val="28"/>
          <w:szCs w:val="28"/>
        </w:rPr>
        <w:t xml:space="preserve"> </w:t>
      </w:r>
      <w:proofErr w:type="spellStart"/>
      <w:r w:rsidR="003D28AA">
        <w:rPr>
          <w:sz w:val="28"/>
          <w:szCs w:val="28"/>
        </w:rPr>
        <w:t>participent</w:t>
      </w:r>
      <w:proofErr w:type="spellEnd"/>
      <w:r w:rsidR="003D28AA">
        <w:rPr>
          <w:sz w:val="28"/>
          <w:szCs w:val="28"/>
        </w:rPr>
        <w:t xml:space="preserve"> </w:t>
      </w:r>
      <w:proofErr w:type="spellStart"/>
      <w:r w:rsidR="003D28AA">
        <w:rPr>
          <w:sz w:val="28"/>
          <w:szCs w:val="28"/>
        </w:rPr>
        <w:t>activement</w:t>
      </w:r>
      <w:proofErr w:type="spellEnd"/>
      <w:r w:rsidR="003D28AA">
        <w:rPr>
          <w:sz w:val="28"/>
          <w:szCs w:val="28"/>
        </w:rPr>
        <w:t xml:space="preserve"> </w:t>
      </w:r>
      <w:proofErr w:type="spellStart"/>
      <w:r w:rsidR="003D28AA">
        <w:rPr>
          <w:sz w:val="28"/>
          <w:szCs w:val="28"/>
        </w:rPr>
        <w:t>dans</w:t>
      </w:r>
      <w:proofErr w:type="spellEnd"/>
      <w:r w:rsidR="003D28AA">
        <w:rPr>
          <w:sz w:val="28"/>
          <w:szCs w:val="28"/>
        </w:rPr>
        <w:t xml:space="preserve"> </w:t>
      </w:r>
      <w:proofErr w:type="spellStart"/>
      <w:r w:rsidR="003D28AA">
        <w:rPr>
          <w:sz w:val="28"/>
          <w:szCs w:val="28"/>
        </w:rPr>
        <w:t>l’execution</w:t>
      </w:r>
      <w:proofErr w:type="spellEnd"/>
      <w:r w:rsidR="003D28AA">
        <w:rPr>
          <w:sz w:val="28"/>
          <w:szCs w:val="28"/>
        </w:rPr>
        <w:t xml:space="preserve"> d’un </w:t>
      </w:r>
      <w:proofErr w:type="spellStart"/>
      <w:r w:rsidR="003D28AA">
        <w:rPr>
          <w:sz w:val="28"/>
          <w:szCs w:val="28"/>
        </w:rPr>
        <w:t>projet</w:t>
      </w:r>
      <w:proofErr w:type="spellEnd"/>
      <w:r w:rsidR="003D28AA">
        <w:rPr>
          <w:sz w:val="28"/>
          <w:szCs w:val="28"/>
        </w:rPr>
        <w:t xml:space="preserve"> et </w:t>
      </w:r>
      <w:proofErr w:type="spellStart"/>
      <w:r w:rsidRPr="00983186">
        <w:rPr>
          <w:sz w:val="28"/>
          <w:szCs w:val="28"/>
        </w:rPr>
        <w:t>construisent</w:t>
      </w:r>
      <w:proofErr w:type="spellEnd"/>
      <w:r w:rsidRPr="00983186">
        <w:rPr>
          <w:sz w:val="28"/>
          <w:szCs w:val="28"/>
        </w:rPr>
        <w:t xml:space="preserve"> </w:t>
      </w:r>
      <w:proofErr w:type="spellStart"/>
      <w:r w:rsidRPr="00983186">
        <w:rPr>
          <w:sz w:val="28"/>
          <w:szCs w:val="28"/>
        </w:rPr>
        <w:t>une</w:t>
      </w:r>
      <w:proofErr w:type="spellEnd"/>
      <w:r w:rsidRPr="00983186">
        <w:rPr>
          <w:sz w:val="28"/>
          <w:szCs w:val="28"/>
        </w:rPr>
        <w:t xml:space="preserve"> relation à long </w:t>
      </w:r>
      <w:proofErr w:type="spellStart"/>
      <w:r w:rsidRPr="00983186">
        <w:rPr>
          <w:sz w:val="28"/>
          <w:szCs w:val="28"/>
        </w:rPr>
        <w:t>terme</w:t>
      </w:r>
      <w:proofErr w:type="spellEnd"/>
      <w:r w:rsidRPr="00983186">
        <w:rPr>
          <w:sz w:val="28"/>
          <w:szCs w:val="28"/>
        </w:rPr>
        <w:t xml:space="preserve"> avec </w:t>
      </w:r>
      <w:proofErr w:type="spellStart"/>
      <w:r w:rsidRPr="00983186">
        <w:rPr>
          <w:sz w:val="28"/>
          <w:szCs w:val="28"/>
        </w:rPr>
        <w:t>une</w:t>
      </w:r>
      <w:proofErr w:type="spellEnd"/>
      <w:r w:rsidRPr="00983186">
        <w:rPr>
          <w:sz w:val="28"/>
          <w:szCs w:val="28"/>
        </w:rPr>
        <w:t xml:space="preserve"> vision collecti</w:t>
      </w:r>
      <w:r w:rsidR="003D28AA">
        <w:rPr>
          <w:sz w:val="28"/>
          <w:szCs w:val="28"/>
        </w:rPr>
        <w:t xml:space="preserve">ve au profit de la </w:t>
      </w:r>
      <w:proofErr w:type="spellStart"/>
      <w:r w:rsidR="003D28AA">
        <w:rPr>
          <w:sz w:val="28"/>
          <w:szCs w:val="28"/>
        </w:rPr>
        <w:t>communauté</w:t>
      </w:r>
      <w:proofErr w:type="spellEnd"/>
      <w:r w:rsidR="003D28AA">
        <w:rPr>
          <w:sz w:val="28"/>
          <w:szCs w:val="28"/>
        </w:rPr>
        <w:t xml:space="preserve"> et repose </w:t>
      </w:r>
      <w:proofErr w:type="spellStart"/>
      <w:r w:rsidR="003D28AA">
        <w:rPr>
          <w:sz w:val="28"/>
          <w:szCs w:val="28"/>
        </w:rPr>
        <w:t>principalement</w:t>
      </w:r>
      <w:proofErr w:type="spellEnd"/>
      <w:r w:rsidR="003D28AA">
        <w:rPr>
          <w:sz w:val="28"/>
          <w:szCs w:val="28"/>
        </w:rPr>
        <w:t xml:space="preserve"> </w:t>
      </w:r>
      <w:proofErr w:type="spellStart"/>
      <w:r w:rsidR="003D28AA">
        <w:rPr>
          <w:sz w:val="28"/>
          <w:szCs w:val="28"/>
        </w:rPr>
        <w:t>sur</w:t>
      </w:r>
      <w:proofErr w:type="spellEnd"/>
      <w:r w:rsidR="003D28AA">
        <w:rPr>
          <w:sz w:val="28"/>
          <w:szCs w:val="28"/>
        </w:rPr>
        <w:t xml:space="preserve"> la </w:t>
      </w:r>
      <w:proofErr w:type="spellStart"/>
      <w:r w:rsidR="003D28AA">
        <w:rPr>
          <w:sz w:val="28"/>
          <w:szCs w:val="28"/>
        </w:rPr>
        <w:t>pratique</w:t>
      </w:r>
      <w:proofErr w:type="spellEnd"/>
      <w:r w:rsidR="003D28AA">
        <w:rPr>
          <w:sz w:val="28"/>
          <w:szCs w:val="28"/>
        </w:rPr>
        <w:t xml:space="preserve"> </w:t>
      </w:r>
      <w:proofErr w:type="spellStart"/>
      <w:r w:rsidR="003D28AA">
        <w:rPr>
          <w:sz w:val="28"/>
          <w:szCs w:val="28"/>
        </w:rPr>
        <w:t>vers</w:t>
      </w:r>
      <w:proofErr w:type="spellEnd"/>
      <w:r w:rsidR="003D28AA">
        <w:rPr>
          <w:sz w:val="28"/>
          <w:szCs w:val="28"/>
        </w:rPr>
        <w:t xml:space="preserve"> un </w:t>
      </w:r>
      <w:proofErr w:type="spellStart"/>
      <w:r w:rsidR="003D28AA">
        <w:rPr>
          <w:sz w:val="28"/>
          <w:szCs w:val="28"/>
        </w:rPr>
        <w:t>meilleur</w:t>
      </w:r>
      <w:proofErr w:type="spellEnd"/>
      <w:r w:rsidR="003D28AA">
        <w:rPr>
          <w:sz w:val="28"/>
          <w:szCs w:val="28"/>
        </w:rPr>
        <w:t xml:space="preserve"> </w:t>
      </w:r>
      <w:proofErr w:type="spellStart"/>
      <w:r w:rsidR="003D28AA">
        <w:rPr>
          <w:sz w:val="28"/>
          <w:szCs w:val="28"/>
        </w:rPr>
        <w:t>changement</w:t>
      </w:r>
      <w:proofErr w:type="spellEnd"/>
      <w:r w:rsidR="003D28AA">
        <w:rPr>
          <w:sz w:val="28"/>
          <w:szCs w:val="28"/>
        </w:rPr>
        <w:t xml:space="preserve"> à travers </w:t>
      </w:r>
      <w:proofErr w:type="spellStart"/>
      <w:r w:rsidR="003D28AA">
        <w:rPr>
          <w:sz w:val="28"/>
          <w:szCs w:val="28"/>
        </w:rPr>
        <w:t>l’autonomis</w:t>
      </w:r>
      <w:r w:rsidR="00E268FD">
        <w:rPr>
          <w:sz w:val="28"/>
          <w:szCs w:val="28"/>
        </w:rPr>
        <w:t>a</w:t>
      </w:r>
      <w:r w:rsidR="003D28AA">
        <w:rPr>
          <w:sz w:val="28"/>
          <w:szCs w:val="28"/>
        </w:rPr>
        <w:t>tion</w:t>
      </w:r>
      <w:proofErr w:type="spellEnd"/>
      <w:r w:rsidR="003D28AA">
        <w:rPr>
          <w:sz w:val="28"/>
          <w:szCs w:val="28"/>
        </w:rPr>
        <w:t>.</w:t>
      </w:r>
    </w:p>
    <w:p w:rsidR="00726746" w:rsidRDefault="00726746" w:rsidP="00726746">
      <w:pPr>
        <w:rPr>
          <w:sz w:val="28"/>
          <w:szCs w:val="28"/>
        </w:rPr>
      </w:pPr>
      <w:proofErr w:type="spellStart"/>
      <w:r>
        <w:rPr>
          <w:sz w:val="28"/>
          <w:szCs w:val="28"/>
        </w:rPr>
        <w:lastRenderedPageBreak/>
        <w:t>L’engagement</w:t>
      </w:r>
      <w:proofErr w:type="spellEnd"/>
      <w:r>
        <w:rPr>
          <w:sz w:val="28"/>
          <w:szCs w:val="28"/>
        </w:rPr>
        <w:t xml:space="preserve"> </w:t>
      </w:r>
      <w:proofErr w:type="spellStart"/>
      <w:r w:rsidRPr="00726746">
        <w:rPr>
          <w:sz w:val="28"/>
          <w:szCs w:val="28"/>
        </w:rPr>
        <w:t>communautaire</w:t>
      </w:r>
      <w:proofErr w:type="spellEnd"/>
      <w:r w:rsidRPr="00726746">
        <w:rPr>
          <w:sz w:val="28"/>
          <w:szCs w:val="28"/>
        </w:rPr>
        <w:t xml:space="preserve"> </w:t>
      </w:r>
      <w:proofErr w:type="spellStart"/>
      <w:r w:rsidRPr="00726746">
        <w:rPr>
          <w:sz w:val="28"/>
          <w:szCs w:val="28"/>
        </w:rPr>
        <w:t>amène</w:t>
      </w:r>
      <w:proofErr w:type="spellEnd"/>
      <w:r w:rsidRPr="00726746">
        <w:rPr>
          <w:sz w:val="28"/>
          <w:szCs w:val="28"/>
        </w:rPr>
        <w:t xml:space="preserve"> les </w:t>
      </w:r>
      <w:proofErr w:type="spellStart"/>
      <w:r w:rsidRPr="00726746">
        <w:rPr>
          <w:sz w:val="28"/>
          <w:szCs w:val="28"/>
        </w:rPr>
        <w:t>personnes</w:t>
      </w:r>
      <w:proofErr w:type="spellEnd"/>
      <w:r w:rsidRPr="00726746">
        <w:rPr>
          <w:sz w:val="28"/>
          <w:szCs w:val="28"/>
        </w:rPr>
        <w:t xml:space="preserve"> </w:t>
      </w:r>
      <w:proofErr w:type="spellStart"/>
      <w:r w:rsidRPr="00726746">
        <w:rPr>
          <w:sz w:val="28"/>
          <w:szCs w:val="28"/>
        </w:rPr>
        <w:t>concernées</w:t>
      </w:r>
      <w:proofErr w:type="spellEnd"/>
      <w:r w:rsidR="00D10D74">
        <w:rPr>
          <w:sz w:val="28"/>
          <w:szCs w:val="28"/>
        </w:rPr>
        <w:t xml:space="preserve"> </w:t>
      </w:r>
      <w:proofErr w:type="spellStart"/>
      <w:r w:rsidR="00D10D74">
        <w:rPr>
          <w:sz w:val="28"/>
          <w:szCs w:val="28"/>
        </w:rPr>
        <w:t>ou</w:t>
      </w:r>
      <w:proofErr w:type="spellEnd"/>
      <w:r w:rsidR="00D10D74">
        <w:rPr>
          <w:sz w:val="28"/>
          <w:szCs w:val="28"/>
        </w:rPr>
        <w:t xml:space="preserve"> la </w:t>
      </w:r>
      <w:proofErr w:type="spellStart"/>
      <w:r w:rsidR="00D10D74">
        <w:rPr>
          <w:sz w:val="28"/>
          <w:szCs w:val="28"/>
        </w:rPr>
        <w:t>communauté</w:t>
      </w:r>
      <w:proofErr w:type="spellEnd"/>
      <w:r w:rsidR="00D10D74">
        <w:rPr>
          <w:sz w:val="28"/>
          <w:szCs w:val="28"/>
        </w:rPr>
        <w:t xml:space="preserve"> </w:t>
      </w:r>
      <w:r w:rsidRPr="00726746">
        <w:rPr>
          <w:sz w:val="28"/>
          <w:szCs w:val="28"/>
        </w:rPr>
        <w:t xml:space="preserve">à </w:t>
      </w:r>
      <w:proofErr w:type="spellStart"/>
      <w:r w:rsidRPr="00726746">
        <w:rPr>
          <w:sz w:val="28"/>
          <w:szCs w:val="28"/>
        </w:rPr>
        <w:t>comprendre</w:t>
      </w:r>
      <w:proofErr w:type="spellEnd"/>
      <w:r w:rsidRPr="00726746">
        <w:rPr>
          <w:sz w:val="28"/>
          <w:szCs w:val="28"/>
        </w:rPr>
        <w:t xml:space="preserve"> les </w:t>
      </w:r>
      <w:proofErr w:type="spellStart"/>
      <w:r w:rsidRPr="00726746">
        <w:rPr>
          <w:sz w:val="28"/>
          <w:szCs w:val="28"/>
        </w:rPr>
        <w:t>risques</w:t>
      </w:r>
      <w:proofErr w:type="spellEnd"/>
      <w:r w:rsidRPr="00726746">
        <w:rPr>
          <w:sz w:val="28"/>
          <w:szCs w:val="28"/>
        </w:rPr>
        <w:t xml:space="preserve"> </w:t>
      </w:r>
      <w:proofErr w:type="spellStart"/>
      <w:r w:rsidRPr="00726746">
        <w:rPr>
          <w:sz w:val="28"/>
          <w:szCs w:val="28"/>
        </w:rPr>
        <w:t>auxquels</w:t>
      </w:r>
      <w:proofErr w:type="spellEnd"/>
      <w:r w:rsidRPr="00726746">
        <w:rPr>
          <w:sz w:val="28"/>
          <w:szCs w:val="28"/>
        </w:rPr>
        <w:t xml:space="preserve"> </w:t>
      </w:r>
      <w:proofErr w:type="spellStart"/>
      <w:r w:rsidRPr="00726746">
        <w:rPr>
          <w:sz w:val="28"/>
          <w:szCs w:val="28"/>
        </w:rPr>
        <w:t>elles</w:t>
      </w:r>
      <w:proofErr w:type="spellEnd"/>
      <w:r w:rsidRPr="00726746">
        <w:rPr>
          <w:sz w:val="28"/>
          <w:szCs w:val="28"/>
        </w:rPr>
        <w:t xml:space="preserve"> </w:t>
      </w:r>
      <w:proofErr w:type="spellStart"/>
      <w:r w:rsidRPr="00726746">
        <w:rPr>
          <w:sz w:val="28"/>
          <w:szCs w:val="28"/>
        </w:rPr>
        <w:t>sont</w:t>
      </w:r>
      <w:proofErr w:type="spellEnd"/>
      <w:r w:rsidRPr="00726746">
        <w:rPr>
          <w:sz w:val="28"/>
          <w:szCs w:val="28"/>
        </w:rPr>
        <w:t xml:space="preserve"> </w:t>
      </w:r>
      <w:proofErr w:type="spellStart"/>
      <w:r w:rsidRPr="00726746">
        <w:rPr>
          <w:sz w:val="28"/>
          <w:szCs w:val="28"/>
        </w:rPr>
        <w:t>confrontées</w:t>
      </w:r>
      <w:proofErr w:type="spellEnd"/>
      <w:r w:rsidRPr="00726746">
        <w:rPr>
          <w:sz w:val="28"/>
          <w:szCs w:val="28"/>
        </w:rPr>
        <w:t xml:space="preserve">, </w:t>
      </w:r>
      <w:proofErr w:type="gramStart"/>
      <w:r w:rsidRPr="00726746">
        <w:rPr>
          <w:sz w:val="28"/>
          <w:szCs w:val="28"/>
        </w:rPr>
        <w:t>et</w:t>
      </w:r>
      <w:proofErr w:type="gramEnd"/>
      <w:r w:rsidRPr="00726746">
        <w:rPr>
          <w:sz w:val="28"/>
          <w:szCs w:val="28"/>
        </w:rPr>
        <w:t xml:space="preserve"> les </w:t>
      </w:r>
      <w:r w:rsidR="00F823B7">
        <w:rPr>
          <w:sz w:val="28"/>
          <w:szCs w:val="28"/>
        </w:rPr>
        <w:t>aider à</w:t>
      </w:r>
      <w:r w:rsidR="00983186">
        <w:rPr>
          <w:sz w:val="28"/>
          <w:szCs w:val="28"/>
        </w:rPr>
        <w:t xml:space="preserve"> </w:t>
      </w:r>
      <w:proofErr w:type="spellStart"/>
      <w:r w:rsidR="00983186">
        <w:rPr>
          <w:sz w:val="28"/>
          <w:szCs w:val="28"/>
        </w:rPr>
        <w:t>s’</w:t>
      </w:r>
      <w:r w:rsidRPr="00726746">
        <w:rPr>
          <w:sz w:val="28"/>
          <w:szCs w:val="28"/>
        </w:rPr>
        <w:t>implique</w:t>
      </w:r>
      <w:r w:rsidR="00F823B7">
        <w:rPr>
          <w:sz w:val="28"/>
          <w:szCs w:val="28"/>
        </w:rPr>
        <w:t>r</w:t>
      </w:r>
      <w:proofErr w:type="spellEnd"/>
      <w:r w:rsidRPr="00726746">
        <w:rPr>
          <w:sz w:val="28"/>
          <w:szCs w:val="28"/>
        </w:rPr>
        <w:t xml:space="preserve"> </w:t>
      </w:r>
      <w:proofErr w:type="spellStart"/>
      <w:r w:rsidRPr="00726746">
        <w:rPr>
          <w:sz w:val="28"/>
          <w:szCs w:val="28"/>
        </w:rPr>
        <w:t>dans</w:t>
      </w:r>
      <w:proofErr w:type="spellEnd"/>
      <w:r w:rsidRPr="00726746">
        <w:rPr>
          <w:sz w:val="28"/>
          <w:szCs w:val="28"/>
        </w:rPr>
        <w:t xml:space="preserve"> les actions de </w:t>
      </w:r>
      <w:proofErr w:type="spellStart"/>
      <w:r w:rsidRPr="00726746">
        <w:rPr>
          <w:sz w:val="28"/>
          <w:szCs w:val="28"/>
        </w:rPr>
        <w:t>réponse</w:t>
      </w:r>
      <w:proofErr w:type="spellEnd"/>
      <w:r w:rsidRPr="00726746">
        <w:rPr>
          <w:sz w:val="28"/>
          <w:szCs w:val="28"/>
        </w:rPr>
        <w:t xml:space="preserve"> qui </w:t>
      </w:r>
      <w:proofErr w:type="spellStart"/>
      <w:r w:rsidRPr="00726746">
        <w:rPr>
          <w:sz w:val="28"/>
          <w:szCs w:val="28"/>
        </w:rPr>
        <w:t>sont</w:t>
      </w:r>
      <w:proofErr w:type="spellEnd"/>
      <w:r w:rsidRPr="00726746">
        <w:rPr>
          <w:sz w:val="28"/>
          <w:szCs w:val="28"/>
        </w:rPr>
        <w:t xml:space="preserve"> </w:t>
      </w:r>
      <w:proofErr w:type="spellStart"/>
      <w:r w:rsidRPr="00726746">
        <w:rPr>
          <w:sz w:val="28"/>
          <w:szCs w:val="28"/>
        </w:rPr>
        <w:t>acceptables</w:t>
      </w:r>
      <w:proofErr w:type="spellEnd"/>
      <w:r w:rsidRPr="00726746">
        <w:rPr>
          <w:sz w:val="28"/>
          <w:szCs w:val="28"/>
        </w:rPr>
        <w:t xml:space="preserve">. </w:t>
      </w:r>
    </w:p>
    <w:p w:rsidR="00F823B7" w:rsidRDefault="00F823B7" w:rsidP="00726746">
      <w:pPr>
        <w:rPr>
          <w:sz w:val="28"/>
          <w:szCs w:val="28"/>
        </w:rPr>
      </w:pPr>
    </w:p>
    <w:p w:rsidR="00F823B7" w:rsidRPr="00F823B7" w:rsidRDefault="009540D1" w:rsidP="00726746">
      <w:pPr>
        <w:rPr>
          <w:b/>
          <w:sz w:val="28"/>
          <w:szCs w:val="28"/>
          <w:u w:val="single"/>
        </w:rPr>
      </w:pPr>
      <w:r>
        <w:rPr>
          <w:b/>
          <w:sz w:val="28"/>
          <w:szCs w:val="28"/>
          <w:u w:val="single"/>
        </w:rPr>
        <w:t xml:space="preserve">De </w:t>
      </w:r>
      <w:proofErr w:type="spellStart"/>
      <w:proofErr w:type="gramStart"/>
      <w:r>
        <w:rPr>
          <w:b/>
          <w:sz w:val="28"/>
          <w:szCs w:val="28"/>
          <w:u w:val="single"/>
        </w:rPr>
        <w:t>ce</w:t>
      </w:r>
      <w:proofErr w:type="spellEnd"/>
      <w:proofErr w:type="gramEnd"/>
      <w:r>
        <w:rPr>
          <w:b/>
          <w:sz w:val="28"/>
          <w:szCs w:val="28"/>
          <w:u w:val="single"/>
        </w:rPr>
        <w:t xml:space="preserve"> fait </w:t>
      </w:r>
      <w:proofErr w:type="spellStart"/>
      <w:r w:rsidR="00F823B7">
        <w:rPr>
          <w:b/>
          <w:sz w:val="28"/>
          <w:szCs w:val="28"/>
          <w:u w:val="single"/>
        </w:rPr>
        <w:t>il</w:t>
      </w:r>
      <w:proofErr w:type="spellEnd"/>
      <w:r w:rsidR="00F823B7">
        <w:rPr>
          <w:b/>
          <w:sz w:val="28"/>
          <w:szCs w:val="28"/>
          <w:u w:val="single"/>
        </w:rPr>
        <w:t xml:space="preserve"> </w:t>
      </w:r>
      <w:proofErr w:type="spellStart"/>
      <w:r w:rsidR="00F823B7">
        <w:rPr>
          <w:b/>
          <w:sz w:val="28"/>
          <w:szCs w:val="28"/>
          <w:u w:val="single"/>
        </w:rPr>
        <w:t>faut</w:t>
      </w:r>
      <w:proofErr w:type="spellEnd"/>
      <w:r w:rsidR="00F823B7" w:rsidRPr="00F823B7">
        <w:rPr>
          <w:b/>
          <w:sz w:val="28"/>
          <w:szCs w:val="28"/>
          <w:u w:val="single"/>
        </w:rPr>
        <w:t>:</w:t>
      </w:r>
    </w:p>
    <w:p w:rsidR="00F112C4" w:rsidRPr="00726746" w:rsidRDefault="00F112C4" w:rsidP="00726746">
      <w:pPr>
        <w:rPr>
          <w:sz w:val="28"/>
          <w:szCs w:val="28"/>
        </w:rPr>
      </w:pPr>
    </w:p>
    <w:p w:rsidR="008F0611" w:rsidRPr="008F0611" w:rsidRDefault="00D10D74" w:rsidP="00A90574">
      <w:pPr>
        <w:pStyle w:val="ListParagraph"/>
        <w:numPr>
          <w:ilvl w:val="0"/>
          <w:numId w:val="5"/>
        </w:numPr>
        <w:rPr>
          <w:b/>
          <w:sz w:val="28"/>
          <w:szCs w:val="28"/>
        </w:rPr>
      </w:pPr>
      <w:proofErr w:type="spellStart"/>
      <w:r w:rsidRPr="00DD41F8">
        <w:rPr>
          <w:b/>
          <w:sz w:val="28"/>
          <w:szCs w:val="28"/>
        </w:rPr>
        <w:t>Ré</w:t>
      </w:r>
      <w:r w:rsidR="00F112C4" w:rsidRPr="00DD41F8">
        <w:rPr>
          <w:b/>
          <w:sz w:val="28"/>
          <w:szCs w:val="28"/>
        </w:rPr>
        <w:t>aliser</w:t>
      </w:r>
      <w:proofErr w:type="spellEnd"/>
      <w:r w:rsidR="00F112C4" w:rsidRPr="00DD41F8">
        <w:rPr>
          <w:b/>
          <w:sz w:val="28"/>
          <w:szCs w:val="28"/>
        </w:rPr>
        <w:t xml:space="preserve"> des </w:t>
      </w:r>
      <w:proofErr w:type="spellStart"/>
      <w:r w:rsidR="00F112C4" w:rsidRPr="00DD41F8">
        <w:rPr>
          <w:b/>
          <w:sz w:val="28"/>
          <w:szCs w:val="28"/>
        </w:rPr>
        <w:t>rencontres</w:t>
      </w:r>
      <w:proofErr w:type="spellEnd"/>
      <w:r w:rsidR="00F112C4" w:rsidRPr="00DD41F8">
        <w:rPr>
          <w:b/>
          <w:sz w:val="28"/>
          <w:szCs w:val="28"/>
        </w:rPr>
        <w:t xml:space="preserve"> </w:t>
      </w:r>
      <w:proofErr w:type="spellStart"/>
      <w:r w:rsidR="00F112C4" w:rsidRPr="00DD41F8">
        <w:rPr>
          <w:b/>
          <w:sz w:val="28"/>
          <w:szCs w:val="28"/>
        </w:rPr>
        <w:t>communautaires</w:t>
      </w:r>
      <w:proofErr w:type="spellEnd"/>
      <w:r w:rsidR="00F112C4" w:rsidRPr="00DD41F8">
        <w:rPr>
          <w:b/>
          <w:sz w:val="28"/>
          <w:szCs w:val="28"/>
        </w:rPr>
        <w:t xml:space="preserve"> </w:t>
      </w:r>
      <w:proofErr w:type="spellStart"/>
      <w:r w:rsidRPr="00DD41F8">
        <w:rPr>
          <w:b/>
          <w:sz w:val="28"/>
          <w:szCs w:val="28"/>
        </w:rPr>
        <w:t>regulières</w:t>
      </w:r>
      <w:proofErr w:type="spellEnd"/>
      <w:r w:rsidRPr="00DD41F8">
        <w:rPr>
          <w:b/>
          <w:sz w:val="28"/>
          <w:szCs w:val="28"/>
        </w:rPr>
        <w:t xml:space="preserve"> </w:t>
      </w:r>
      <w:r w:rsidR="00F112C4" w:rsidRPr="00DD41F8">
        <w:rPr>
          <w:b/>
          <w:sz w:val="28"/>
          <w:szCs w:val="28"/>
        </w:rPr>
        <w:t xml:space="preserve">avec la participations des </w:t>
      </w:r>
      <w:proofErr w:type="spellStart"/>
      <w:r w:rsidR="00F112C4" w:rsidRPr="00DD41F8">
        <w:rPr>
          <w:b/>
          <w:sz w:val="28"/>
          <w:szCs w:val="28"/>
        </w:rPr>
        <w:t>Autorités</w:t>
      </w:r>
      <w:proofErr w:type="spellEnd"/>
      <w:r w:rsidR="00F112C4" w:rsidRPr="00DD41F8">
        <w:rPr>
          <w:b/>
          <w:sz w:val="28"/>
          <w:szCs w:val="28"/>
        </w:rPr>
        <w:t xml:space="preserve"> locales.</w:t>
      </w:r>
    </w:p>
    <w:p w:rsidR="00AE7F65" w:rsidRDefault="0031207E" w:rsidP="008F0611">
      <w:pPr>
        <w:pStyle w:val="ListParagraph"/>
        <w:rPr>
          <w:sz w:val="28"/>
          <w:szCs w:val="28"/>
        </w:rPr>
      </w:pPr>
      <w:proofErr w:type="spellStart"/>
      <w:r w:rsidRPr="008F0611">
        <w:rPr>
          <w:sz w:val="28"/>
          <w:szCs w:val="28"/>
        </w:rPr>
        <w:t>Réunion</w:t>
      </w:r>
      <w:proofErr w:type="spellEnd"/>
      <w:r w:rsidRPr="008F0611">
        <w:rPr>
          <w:sz w:val="28"/>
          <w:szCs w:val="28"/>
        </w:rPr>
        <w:t xml:space="preserve"> </w:t>
      </w:r>
      <w:proofErr w:type="spellStart"/>
      <w:r w:rsidRPr="008F0611">
        <w:rPr>
          <w:sz w:val="28"/>
          <w:szCs w:val="28"/>
        </w:rPr>
        <w:t>dans</w:t>
      </w:r>
      <w:proofErr w:type="spellEnd"/>
      <w:r w:rsidRPr="008F0611">
        <w:rPr>
          <w:sz w:val="28"/>
          <w:szCs w:val="28"/>
        </w:rPr>
        <w:t xml:space="preserve"> les </w:t>
      </w:r>
      <w:proofErr w:type="spellStart"/>
      <w:r w:rsidRPr="008F0611">
        <w:rPr>
          <w:sz w:val="28"/>
          <w:szCs w:val="28"/>
        </w:rPr>
        <w:t>centres</w:t>
      </w:r>
      <w:proofErr w:type="spellEnd"/>
      <w:r w:rsidRPr="008F0611">
        <w:rPr>
          <w:sz w:val="28"/>
          <w:szCs w:val="28"/>
        </w:rPr>
        <w:t xml:space="preserve"> </w:t>
      </w:r>
      <w:proofErr w:type="spellStart"/>
      <w:r w:rsidRPr="008F0611">
        <w:rPr>
          <w:sz w:val="28"/>
          <w:szCs w:val="28"/>
        </w:rPr>
        <w:t>collectitif</w:t>
      </w:r>
      <w:r w:rsidR="00B64E9D">
        <w:rPr>
          <w:sz w:val="28"/>
          <w:szCs w:val="28"/>
        </w:rPr>
        <w:t>s</w:t>
      </w:r>
      <w:proofErr w:type="spellEnd"/>
      <w:r w:rsidR="00B64E9D">
        <w:rPr>
          <w:sz w:val="28"/>
          <w:szCs w:val="28"/>
        </w:rPr>
        <w:t xml:space="preserve"> </w:t>
      </w:r>
      <w:r w:rsidR="00613CE7" w:rsidRPr="008F0611">
        <w:rPr>
          <w:sz w:val="28"/>
          <w:szCs w:val="28"/>
        </w:rPr>
        <w:t xml:space="preserve">avec la </w:t>
      </w:r>
      <w:proofErr w:type="spellStart"/>
      <w:r w:rsidR="00613CE7" w:rsidRPr="008F0611">
        <w:rPr>
          <w:sz w:val="28"/>
          <w:szCs w:val="28"/>
        </w:rPr>
        <w:t>communauté</w:t>
      </w:r>
      <w:proofErr w:type="spellEnd"/>
      <w:r w:rsidRPr="008F0611">
        <w:rPr>
          <w:sz w:val="28"/>
          <w:szCs w:val="28"/>
        </w:rPr>
        <w:t xml:space="preserve"> pour </w:t>
      </w:r>
      <w:proofErr w:type="spellStart"/>
      <w:r w:rsidRPr="008F0611">
        <w:rPr>
          <w:sz w:val="28"/>
          <w:szCs w:val="28"/>
        </w:rPr>
        <w:t>leur</w:t>
      </w:r>
      <w:proofErr w:type="spellEnd"/>
      <w:r w:rsidRPr="008F0611">
        <w:rPr>
          <w:sz w:val="28"/>
          <w:szCs w:val="28"/>
        </w:rPr>
        <w:t xml:space="preserve"> </w:t>
      </w:r>
      <w:proofErr w:type="spellStart"/>
      <w:r w:rsidRPr="008F0611">
        <w:rPr>
          <w:sz w:val="28"/>
          <w:szCs w:val="28"/>
        </w:rPr>
        <w:t>parler</w:t>
      </w:r>
      <w:proofErr w:type="spellEnd"/>
      <w:r w:rsidRPr="008F0611">
        <w:rPr>
          <w:sz w:val="28"/>
          <w:szCs w:val="28"/>
        </w:rPr>
        <w:t xml:space="preserve"> </w:t>
      </w:r>
      <w:r w:rsidR="00613CE7" w:rsidRPr="008F0611">
        <w:rPr>
          <w:sz w:val="28"/>
          <w:szCs w:val="28"/>
        </w:rPr>
        <w:t xml:space="preserve">  </w:t>
      </w:r>
      <w:r w:rsidRPr="008F0611">
        <w:rPr>
          <w:sz w:val="28"/>
          <w:szCs w:val="28"/>
        </w:rPr>
        <w:t xml:space="preserve">du </w:t>
      </w:r>
      <w:proofErr w:type="spellStart"/>
      <w:r w:rsidRPr="008F0611">
        <w:rPr>
          <w:sz w:val="28"/>
          <w:szCs w:val="28"/>
        </w:rPr>
        <w:t>projet</w:t>
      </w:r>
      <w:proofErr w:type="spellEnd"/>
      <w:r w:rsidRPr="008F0611">
        <w:rPr>
          <w:sz w:val="28"/>
          <w:szCs w:val="28"/>
        </w:rPr>
        <w:t xml:space="preserve">, </w:t>
      </w:r>
      <w:proofErr w:type="gramStart"/>
      <w:r w:rsidRPr="008F0611">
        <w:rPr>
          <w:sz w:val="28"/>
          <w:szCs w:val="28"/>
        </w:rPr>
        <w:t>et</w:t>
      </w:r>
      <w:proofErr w:type="gramEnd"/>
      <w:r w:rsidRPr="008F0611">
        <w:rPr>
          <w:sz w:val="28"/>
          <w:szCs w:val="28"/>
        </w:rPr>
        <w:t xml:space="preserve"> minutes de questions-</w:t>
      </w:r>
      <w:proofErr w:type="spellStart"/>
      <w:r w:rsidRPr="008F0611">
        <w:rPr>
          <w:sz w:val="28"/>
          <w:szCs w:val="28"/>
        </w:rPr>
        <w:t>reponses</w:t>
      </w:r>
      <w:proofErr w:type="spellEnd"/>
      <w:r w:rsidRPr="008F0611">
        <w:rPr>
          <w:sz w:val="28"/>
          <w:szCs w:val="28"/>
        </w:rPr>
        <w:t xml:space="preserve"> pour </w:t>
      </w:r>
      <w:proofErr w:type="spellStart"/>
      <w:r w:rsidRPr="008F0611">
        <w:rPr>
          <w:sz w:val="28"/>
          <w:szCs w:val="28"/>
        </w:rPr>
        <w:t>mieux</w:t>
      </w:r>
      <w:proofErr w:type="spellEnd"/>
      <w:r w:rsidRPr="008F0611">
        <w:rPr>
          <w:sz w:val="28"/>
          <w:szCs w:val="28"/>
        </w:rPr>
        <w:t xml:space="preserve"> faire passer le</w:t>
      </w:r>
      <w:r w:rsidR="00B64E9D">
        <w:rPr>
          <w:sz w:val="28"/>
          <w:szCs w:val="28"/>
        </w:rPr>
        <w:t>s</w:t>
      </w:r>
      <w:r w:rsidRPr="008F0611">
        <w:rPr>
          <w:sz w:val="28"/>
          <w:szCs w:val="28"/>
        </w:rPr>
        <w:t xml:space="preserve"> message</w:t>
      </w:r>
      <w:r w:rsidR="00B64E9D">
        <w:rPr>
          <w:sz w:val="28"/>
          <w:szCs w:val="28"/>
        </w:rPr>
        <w:t>s</w:t>
      </w:r>
      <w:r w:rsidR="005C222F">
        <w:rPr>
          <w:sz w:val="28"/>
          <w:szCs w:val="28"/>
        </w:rPr>
        <w:t xml:space="preserve">/mots </w:t>
      </w:r>
      <w:proofErr w:type="spellStart"/>
      <w:r w:rsidR="005C222F">
        <w:rPr>
          <w:sz w:val="28"/>
          <w:szCs w:val="28"/>
        </w:rPr>
        <w:t>clés</w:t>
      </w:r>
      <w:proofErr w:type="spellEnd"/>
    </w:p>
    <w:p w:rsidR="008F0611" w:rsidRPr="008F0611" w:rsidRDefault="008F0611" w:rsidP="008F0611">
      <w:pPr>
        <w:pStyle w:val="ListParagraph"/>
        <w:rPr>
          <w:b/>
          <w:sz w:val="28"/>
          <w:szCs w:val="28"/>
        </w:rPr>
      </w:pPr>
    </w:p>
    <w:p w:rsidR="008F0611" w:rsidRPr="008F0611" w:rsidRDefault="0024397D" w:rsidP="00A90574">
      <w:pPr>
        <w:pStyle w:val="ListParagraph"/>
        <w:numPr>
          <w:ilvl w:val="0"/>
          <w:numId w:val="5"/>
        </w:numPr>
        <w:rPr>
          <w:b/>
          <w:sz w:val="28"/>
          <w:szCs w:val="28"/>
        </w:rPr>
      </w:pPr>
      <w:proofErr w:type="spellStart"/>
      <w:r w:rsidRPr="00DD41F8">
        <w:rPr>
          <w:b/>
          <w:sz w:val="28"/>
          <w:szCs w:val="28"/>
        </w:rPr>
        <w:t>Maintenir</w:t>
      </w:r>
      <w:proofErr w:type="spellEnd"/>
      <w:r w:rsidRPr="00DD41F8">
        <w:rPr>
          <w:b/>
          <w:sz w:val="28"/>
          <w:szCs w:val="28"/>
        </w:rPr>
        <w:t xml:space="preserve"> le tableau de </w:t>
      </w:r>
      <w:proofErr w:type="spellStart"/>
      <w:r w:rsidRPr="00DD41F8">
        <w:rPr>
          <w:b/>
          <w:sz w:val="28"/>
          <w:szCs w:val="28"/>
        </w:rPr>
        <w:t>l’information</w:t>
      </w:r>
      <w:proofErr w:type="spellEnd"/>
      <w:r w:rsidRPr="00DD41F8">
        <w:rPr>
          <w:b/>
          <w:sz w:val="28"/>
          <w:szCs w:val="28"/>
        </w:rPr>
        <w:t xml:space="preserve"> </w:t>
      </w:r>
      <w:proofErr w:type="spellStart"/>
      <w:r w:rsidRPr="00DD41F8">
        <w:rPr>
          <w:b/>
          <w:sz w:val="28"/>
          <w:szCs w:val="28"/>
        </w:rPr>
        <w:t>dans</w:t>
      </w:r>
      <w:proofErr w:type="spellEnd"/>
      <w:r w:rsidRPr="00DD41F8">
        <w:rPr>
          <w:b/>
          <w:sz w:val="28"/>
          <w:szCs w:val="28"/>
        </w:rPr>
        <w:t xml:space="preserve"> les zones </w:t>
      </w:r>
      <w:proofErr w:type="spellStart"/>
      <w:r w:rsidRPr="00DD41F8">
        <w:rPr>
          <w:b/>
          <w:sz w:val="28"/>
          <w:szCs w:val="28"/>
        </w:rPr>
        <w:t>siblées</w:t>
      </w:r>
      <w:proofErr w:type="spellEnd"/>
      <w:r w:rsidR="00613CE7">
        <w:rPr>
          <w:b/>
          <w:sz w:val="28"/>
          <w:szCs w:val="28"/>
        </w:rPr>
        <w:t>.</w:t>
      </w:r>
    </w:p>
    <w:p w:rsidR="00F112C4" w:rsidRDefault="005C222F" w:rsidP="008F0611">
      <w:pPr>
        <w:pStyle w:val="ListParagraph"/>
        <w:rPr>
          <w:sz w:val="28"/>
          <w:szCs w:val="28"/>
        </w:rPr>
      </w:pPr>
      <w:r>
        <w:rPr>
          <w:sz w:val="28"/>
          <w:szCs w:val="28"/>
        </w:rPr>
        <w:t xml:space="preserve">Placer </w:t>
      </w:r>
      <w:r w:rsidR="00613CE7" w:rsidRPr="008F0611">
        <w:rPr>
          <w:sz w:val="28"/>
          <w:szCs w:val="28"/>
        </w:rPr>
        <w:t>des banderoles</w:t>
      </w:r>
      <w:r w:rsidR="007323FA">
        <w:rPr>
          <w:sz w:val="28"/>
          <w:szCs w:val="28"/>
        </w:rPr>
        <w:t xml:space="preserve"> </w:t>
      </w:r>
      <w:proofErr w:type="spellStart"/>
      <w:r w:rsidR="007323FA">
        <w:rPr>
          <w:sz w:val="28"/>
          <w:szCs w:val="28"/>
        </w:rPr>
        <w:t>contenant</w:t>
      </w:r>
      <w:proofErr w:type="spellEnd"/>
      <w:r w:rsidR="007323FA">
        <w:rPr>
          <w:sz w:val="28"/>
          <w:szCs w:val="28"/>
        </w:rPr>
        <w:t xml:space="preserve"> le nom</w:t>
      </w:r>
      <w:r>
        <w:rPr>
          <w:sz w:val="28"/>
          <w:szCs w:val="28"/>
        </w:rPr>
        <w:t xml:space="preserve"> du </w:t>
      </w:r>
      <w:proofErr w:type="spellStart"/>
      <w:r>
        <w:rPr>
          <w:sz w:val="28"/>
          <w:szCs w:val="28"/>
        </w:rPr>
        <w:t>projet</w:t>
      </w:r>
      <w:proofErr w:type="spellEnd"/>
      <w:r w:rsidR="00613CE7" w:rsidRPr="008F0611">
        <w:rPr>
          <w:sz w:val="28"/>
          <w:szCs w:val="28"/>
        </w:rPr>
        <w:t xml:space="preserve">, le </w:t>
      </w:r>
      <w:proofErr w:type="spellStart"/>
      <w:r w:rsidR="00613CE7" w:rsidRPr="008F0611">
        <w:rPr>
          <w:sz w:val="28"/>
          <w:szCs w:val="28"/>
        </w:rPr>
        <w:t>Bailleur</w:t>
      </w:r>
      <w:proofErr w:type="spellEnd"/>
      <w:r w:rsidR="00613CE7" w:rsidRPr="008F0611">
        <w:rPr>
          <w:sz w:val="28"/>
          <w:szCs w:val="28"/>
        </w:rPr>
        <w:t xml:space="preserve"> </w:t>
      </w:r>
      <w:proofErr w:type="gramStart"/>
      <w:r w:rsidR="00613CE7" w:rsidRPr="008F0611">
        <w:rPr>
          <w:sz w:val="28"/>
          <w:szCs w:val="28"/>
        </w:rPr>
        <w:t>et</w:t>
      </w:r>
      <w:proofErr w:type="gramEnd"/>
      <w:r w:rsidR="00613CE7" w:rsidRPr="008F0611">
        <w:rPr>
          <w:sz w:val="28"/>
          <w:szCs w:val="28"/>
        </w:rPr>
        <w:t xml:space="preserve"> les executant</w:t>
      </w:r>
      <w:r w:rsidR="00B64E9D">
        <w:rPr>
          <w:sz w:val="28"/>
          <w:szCs w:val="28"/>
        </w:rPr>
        <w:t>s</w:t>
      </w:r>
      <w:r w:rsidR="00613CE7" w:rsidRPr="008F0611">
        <w:rPr>
          <w:sz w:val="28"/>
          <w:szCs w:val="28"/>
        </w:rPr>
        <w:t xml:space="preserve"> du </w:t>
      </w:r>
      <w:proofErr w:type="spellStart"/>
      <w:r w:rsidR="00613CE7" w:rsidRPr="008F0611">
        <w:rPr>
          <w:sz w:val="28"/>
          <w:szCs w:val="28"/>
        </w:rPr>
        <w:t>projet</w:t>
      </w:r>
      <w:proofErr w:type="spellEnd"/>
      <w:r>
        <w:rPr>
          <w:sz w:val="28"/>
          <w:szCs w:val="28"/>
        </w:rPr>
        <w:t xml:space="preserve"> </w:t>
      </w:r>
      <w:proofErr w:type="spellStart"/>
      <w:r w:rsidR="00B64E9D">
        <w:rPr>
          <w:sz w:val="28"/>
          <w:szCs w:val="28"/>
        </w:rPr>
        <w:t>dans</w:t>
      </w:r>
      <w:proofErr w:type="spellEnd"/>
      <w:r w:rsidR="00B64E9D">
        <w:rPr>
          <w:sz w:val="28"/>
          <w:szCs w:val="28"/>
        </w:rPr>
        <w:t xml:space="preserve"> </w:t>
      </w:r>
      <w:proofErr w:type="spellStart"/>
      <w:r w:rsidR="00B64E9D">
        <w:rPr>
          <w:sz w:val="28"/>
          <w:szCs w:val="28"/>
        </w:rPr>
        <w:t>chaque</w:t>
      </w:r>
      <w:proofErr w:type="spellEnd"/>
      <w:r w:rsidR="00B64E9D">
        <w:rPr>
          <w:sz w:val="28"/>
          <w:szCs w:val="28"/>
        </w:rPr>
        <w:t xml:space="preserve"> commune </w:t>
      </w:r>
      <w:proofErr w:type="spellStart"/>
      <w:r w:rsidR="00B64E9D">
        <w:rPr>
          <w:sz w:val="28"/>
          <w:szCs w:val="28"/>
        </w:rPr>
        <w:t>c</w:t>
      </w:r>
      <w:r w:rsidR="00613CE7" w:rsidRPr="008F0611">
        <w:rPr>
          <w:sz w:val="28"/>
          <w:szCs w:val="28"/>
        </w:rPr>
        <w:t>ib</w:t>
      </w:r>
      <w:r w:rsidR="00B64E9D">
        <w:rPr>
          <w:sz w:val="28"/>
          <w:szCs w:val="28"/>
        </w:rPr>
        <w:t>lée</w:t>
      </w:r>
      <w:proofErr w:type="spellEnd"/>
      <w:r>
        <w:rPr>
          <w:sz w:val="28"/>
          <w:szCs w:val="28"/>
        </w:rPr>
        <w:t>.</w:t>
      </w:r>
    </w:p>
    <w:p w:rsidR="008F0611" w:rsidRPr="008F0611" w:rsidRDefault="008F0611" w:rsidP="008F0611">
      <w:pPr>
        <w:pStyle w:val="ListParagraph"/>
        <w:rPr>
          <w:b/>
          <w:sz w:val="28"/>
          <w:szCs w:val="28"/>
        </w:rPr>
      </w:pPr>
    </w:p>
    <w:p w:rsidR="00F112C4" w:rsidRDefault="00F823B7" w:rsidP="00DD41F8">
      <w:pPr>
        <w:pStyle w:val="ListParagraph"/>
        <w:numPr>
          <w:ilvl w:val="0"/>
          <w:numId w:val="5"/>
        </w:numPr>
        <w:rPr>
          <w:b/>
          <w:sz w:val="28"/>
          <w:szCs w:val="28"/>
        </w:rPr>
      </w:pPr>
      <w:proofErr w:type="spellStart"/>
      <w:r w:rsidRPr="00DD41F8">
        <w:rPr>
          <w:b/>
          <w:sz w:val="28"/>
          <w:szCs w:val="28"/>
        </w:rPr>
        <w:t>M</w:t>
      </w:r>
      <w:r w:rsidR="00F112C4" w:rsidRPr="00DD41F8">
        <w:rPr>
          <w:b/>
          <w:sz w:val="28"/>
          <w:szCs w:val="28"/>
        </w:rPr>
        <w:t>ettre</w:t>
      </w:r>
      <w:proofErr w:type="spellEnd"/>
      <w:r w:rsidR="00F112C4" w:rsidRPr="00DD41F8">
        <w:rPr>
          <w:b/>
          <w:sz w:val="28"/>
          <w:szCs w:val="28"/>
        </w:rPr>
        <w:t xml:space="preserve"> en </w:t>
      </w:r>
      <w:proofErr w:type="spellStart"/>
      <w:r w:rsidR="00F112C4" w:rsidRPr="00DD41F8">
        <w:rPr>
          <w:b/>
          <w:sz w:val="28"/>
          <w:szCs w:val="28"/>
        </w:rPr>
        <w:t>œuvre</w:t>
      </w:r>
      <w:proofErr w:type="spellEnd"/>
      <w:r w:rsidR="00F112C4" w:rsidRPr="00DD41F8">
        <w:rPr>
          <w:b/>
          <w:sz w:val="28"/>
          <w:szCs w:val="28"/>
        </w:rPr>
        <w:t xml:space="preserve"> des </w:t>
      </w:r>
      <w:proofErr w:type="spellStart"/>
      <w:r w:rsidR="00F112C4" w:rsidRPr="00DD41F8">
        <w:rPr>
          <w:b/>
          <w:sz w:val="28"/>
          <w:szCs w:val="28"/>
        </w:rPr>
        <w:t>activités</w:t>
      </w:r>
      <w:proofErr w:type="spellEnd"/>
      <w:r w:rsidR="00F112C4" w:rsidRPr="00DD41F8">
        <w:rPr>
          <w:b/>
          <w:sz w:val="28"/>
          <w:szCs w:val="28"/>
        </w:rPr>
        <w:t xml:space="preserve"> qui </w:t>
      </w:r>
      <w:proofErr w:type="spellStart"/>
      <w:r w:rsidR="00F112C4" w:rsidRPr="00DD41F8">
        <w:rPr>
          <w:b/>
          <w:sz w:val="28"/>
          <w:szCs w:val="28"/>
        </w:rPr>
        <w:t>engagent</w:t>
      </w:r>
      <w:proofErr w:type="spellEnd"/>
      <w:r w:rsidR="00F112C4" w:rsidRPr="00DD41F8">
        <w:rPr>
          <w:b/>
          <w:sz w:val="28"/>
          <w:szCs w:val="28"/>
        </w:rPr>
        <w:t xml:space="preserve"> l</w:t>
      </w:r>
      <w:r w:rsidR="009540D1" w:rsidRPr="00DD41F8">
        <w:rPr>
          <w:b/>
          <w:sz w:val="28"/>
          <w:szCs w:val="28"/>
        </w:rPr>
        <w:t xml:space="preserve">es </w:t>
      </w:r>
      <w:proofErr w:type="spellStart"/>
      <w:r w:rsidR="009540D1" w:rsidRPr="00DD41F8">
        <w:rPr>
          <w:b/>
          <w:sz w:val="28"/>
          <w:szCs w:val="28"/>
        </w:rPr>
        <w:t>bénéficiaires</w:t>
      </w:r>
      <w:proofErr w:type="spellEnd"/>
      <w:r w:rsidR="009540D1" w:rsidRPr="00DD41F8">
        <w:rPr>
          <w:b/>
          <w:sz w:val="28"/>
          <w:szCs w:val="28"/>
        </w:rPr>
        <w:t xml:space="preserve"> </w:t>
      </w:r>
      <w:proofErr w:type="gramStart"/>
      <w:r w:rsidR="009540D1" w:rsidRPr="00DD41F8">
        <w:rPr>
          <w:b/>
          <w:sz w:val="28"/>
          <w:szCs w:val="28"/>
        </w:rPr>
        <w:t>et</w:t>
      </w:r>
      <w:proofErr w:type="gramEnd"/>
      <w:r w:rsidR="009540D1" w:rsidRPr="00DD41F8">
        <w:rPr>
          <w:b/>
          <w:sz w:val="28"/>
          <w:szCs w:val="28"/>
        </w:rPr>
        <w:t xml:space="preserve"> </w:t>
      </w:r>
      <w:proofErr w:type="spellStart"/>
      <w:r w:rsidR="009540D1" w:rsidRPr="00DD41F8">
        <w:rPr>
          <w:b/>
          <w:sz w:val="28"/>
          <w:szCs w:val="28"/>
        </w:rPr>
        <w:t>mobilisent</w:t>
      </w:r>
      <w:proofErr w:type="spellEnd"/>
      <w:r w:rsidR="009540D1" w:rsidRPr="00DD41F8">
        <w:rPr>
          <w:b/>
          <w:sz w:val="28"/>
          <w:szCs w:val="28"/>
        </w:rPr>
        <w:t xml:space="preserve"> la </w:t>
      </w:r>
      <w:proofErr w:type="spellStart"/>
      <w:r w:rsidR="009540D1" w:rsidRPr="00DD41F8">
        <w:rPr>
          <w:b/>
          <w:sz w:val="28"/>
          <w:szCs w:val="28"/>
        </w:rPr>
        <w:t>communauté</w:t>
      </w:r>
      <w:proofErr w:type="spellEnd"/>
      <w:r w:rsidR="00F112C4" w:rsidRPr="00DD41F8">
        <w:rPr>
          <w:b/>
          <w:sz w:val="28"/>
          <w:szCs w:val="28"/>
        </w:rPr>
        <w:t>.</w:t>
      </w:r>
    </w:p>
    <w:p w:rsidR="007604BB" w:rsidRPr="007604BB" w:rsidRDefault="007604BB" w:rsidP="007604BB">
      <w:pPr>
        <w:pStyle w:val="ListParagraph"/>
        <w:rPr>
          <w:sz w:val="28"/>
          <w:szCs w:val="28"/>
        </w:rPr>
      </w:pPr>
      <w:r>
        <w:rPr>
          <w:sz w:val="28"/>
          <w:szCs w:val="28"/>
        </w:rPr>
        <w:t xml:space="preserve">Des séances de formations pour les aider à </w:t>
      </w:r>
      <w:proofErr w:type="spellStart"/>
      <w:r>
        <w:rPr>
          <w:sz w:val="28"/>
          <w:szCs w:val="28"/>
        </w:rPr>
        <w:t>comprendre</w:t>
      </w:r>
      <w:proofErr w:type="spellEnd"/>
      <w:r>
        <w:rPr>
          <w:sz w:val="28"/>
          <w:szCs w:val="28"/>
        </w:rPr>
        <w:t xml:space="preserve"> comment faire </w:t>
      </w:r>
      <w:proofErr w:type="spellStart"/>
      <w:r>
        <w:rPr>
          <w:sz w:val="28"/>
          <w:szCs w:val="28"/>
        </w:rPr>
        <w:t>une</w:t>
      </w:r>
      <w:proofErr w:type="spellEnd"/>
      <w:r>
        <w:rPr>
          <w:sz w:val="28"/>
          <w:szCs w:val="28"/>
        </w:rPr>
        <w:t xml:space="preserve"> bonne </w:t>
      </w:r>
      <w:proofErr w:type="spellStart"/>
      <w:r>
        <w:rPr>
          <w:sz w:val="28"/>
          <w:szCs w:val="28"/>
        </w:rPr>
        <w:t>gestion</w:t>
      </w:r>
      <w:proofErr w:type="spellEnd"/>
      <w:r>
        <w:rPr>
          <w:sz w:val="28"/>
          <w:szCs w:val="28"/>
        </w:rPr>
        <w:t xml:space="preserve"> </w:t>
      </w:r>
      <w:proofErr w:type="spellStart"/>
      <w:r>
        <w:rPr>
          <w:sz w:val="28"/>
          <w:szCs w:val="28"/>
        </w:rPr>
        <w:t>d’une</w:t>
      </w:r>
      <w:proofErr w:type="spellEnd"/>
      <w:r>
        <w:rPr>
          <w:sz w:val="28"/>
          <w:szCs w:val="28"/>
        </w:rPr>
        <w:t xml:space="preserve"> petite </w:t>
      </w:r>
      <w:proofErr w:type="spellStart"/>
      <w:r>
        <w:rPr>
          <w:sz w:val="28"/>
          <w:szCs w:val="28"/>
        </w:rPr>
        <w:t>somme</w:t>
      </w:r>
      <w:proofErr w:type="spellEnd"/>
      <w:r>
        <w:rPr>
          <w:sz w:val="28"/>
          <w:szCs w:val="28"/>
        </w:rPr>
        <w:t xml:space="preserve">, comment </w:t>
      </w:r>
      <w:proofErr w:type="spellStart"/>
      <w:r>
        <w:rPr>
          <w:sz w:val="28"/>
          <w:szCs w:val="28"/>
        </w:rPr>
        <w:t>investir</w:t>
      </w:r>
      <w:proofErr w:type="spellEnd"/>
      <w:r>
        <w:rPr>
          <w:sz w:val="28"/>
          <w:szCs w:val="28"/>
        </w:rPr>
        <w:t xml:space="preserve"> </w:t>
      </w:r>
      <w:proofErr w:type="spellStart"/>
      <w:r>
        <w:rPr>
          <w:sz w:val="28"/>
          <w:szCs w:val="28"/>
        </w:rPr>
        <w:t>dans</w:t>
      </w:r>
      <w:proofErr w:type="spellEnd"/>
      <w:r>
        <w:rPr>
          <w:sz w:val="28"/>
          <w:szCs w:val="28"/>
        </w:rPr>
        <w:t xml:space="preserve"> un “</w:t>
      </w:r>
      <w:proofErr w:type="spellStart"/>
      <w:r>
        <w:rPr>
          <w:sz w:val="28"/>
          <w:szCs w:val="28"/>
        </w:rPr>
        <w:t>ti-bizniz</w:t>
      </w:r>
      <w:proofErr w:type="spellEnd"/>
      <w:r>
        <w:rPr>
          <w:sz w:val="28"/>
          <w:szCs w:val="28"/>
        </w:rPr>
        <w:t>”</w:t>
      </w:r>
      <w:r w:rsidR="007323FA">
        <w:rPr>
          <w:sz w:val="28"/>
          <w:szCs w:val="28"/>
        </w:rPr>
        <w:t xml:space="preserve"> </w:t>
      </w:r>
      <w:r w:rsidR="00B64E9D">
        <w:rPr>
          <w:sz w:val="28"/>
          <w:szCs w:val="28"/>
        </w:rPr>
        <w:t xml:space="preserve">pour </w:t>
      </w:r>
      <w:proofErr w:type="spellStart"/>
      <w:r w:rsidR="00B64E9D">
        <w:rPr>
          <w:sz w:val="28"/>
          <w:szCs w:val="28"/>
        </w:rPr>
        <w:t>pouvoir</w:t>
      </w:r>
      <w:proofErr w:type="spellEnd"/>
      <w:r w:rsidR="00B64E9D">
        <w:rPr>
          <w:sz w:val="28"/>
          <w:szCs w:val="28"/>
        </w:rPr>
        <w:t xml:space="preserve"> payer </w:t>
      </w:r>
      <w:proofErr w:type="spellStart"/>
      <w:r w:rsidR="00B64E9D">
        <w:rPr>
          <w:sz w:val="28"/>
          <w:szCs w:val="28"/>
        </w:rPr>
        <w:t>leur</w:t>
      </w:r>
      <w:proofErr w:type="spellEnd"/>
      <w:r w:rsidR="00B64E9D">
        <w:rPr>
          <w:sz w:val="28"/>
          <w:szCs w:val="28"/>
        </w:rPr>
        <w:t xml:space="preserve"> </w:t>
      </w:r>
      <w:proofErr w:type="spellStart"/>
      <w:r w:rsidR="00B64E9D">
        <w:rPr>
          <w:sz w:val="28"/>
          <w:szCs w:val="28"/>
        </w:rPr>
        <w:t>loyer</w:t>
      </w:r>
      <w:proofErr w:type="spellEnd"/>
      <w:r w:rsidR="00B64E9D">
        <w:rPr>
          <w:sz w:val="28"/>
          <w:szCs w:val="28"/>
        </w:rPr>
        <w:t xml:space="preserve"> </w:t>
      </w:r>
      <w:proofErr w:type="spellStart"/>
      <w:r w:rsidR="00B64E9D">
        <w:rPr>
          <w:sz w:val="28"/>
          <w:szCs w:val="28"/>
        </w:rPr>
        <w:t>apres</w:t>
      </w:r>
      <w:proofErr w:type="spellEnd"/>
      <w:r w:rsidR="00B64E9D">
        <w:rPr>
          <w:sz w:val="28"/>
          <w:szCs w:val="28"/>
        </w:rPr>
        <w:t xml:space="preserve"> la </w:t>
      </w:r>
      <w:proofErr w:type="spellStart"/>
      <w:r w:rsidR="00B64E9D">
        <w:rPr>
          <w:sz w:val="28"/>
          <w:szCs w:val="28"/>
        </w:rPr>
        <w:t>duree</w:t>
      </w:r>
      <w:proofErr w:type="spellEnd"/>
      <w:r w:rsidR="00B64E9D">
        <w:rPr>
          <w:sz w:val="28"/>
          <w:szCs w:val="28"/>
        </w:rPr>
        <w:t xml:space="preserve"> du </w:t>
      </w:r>
      <w:r w:rsidR="005C222F">
        <w:rPr>
          <w:sz w:val="28"/>
          <w:szCs w:val="28"/>
        </w:rPr>
        <w:t>b</w:t>
      </w:r>
      <w:r w:rsidR="00B64E9D">
        <w:rPr>
          <w:sz w:val="28"/>
          <w:szCs w:val="28"/>
        </w:rPr>
        <w:t xml:space="preserve">ail </w:t>
      </w:r>
      <w:proofErr w:type="spellStart"/>
      <w:r w:rsidR="00B64E9D">
        <w:rPr>
          <w:sz w:val="28"/>
          <w:szCs w:val="28"/>
        </w:rPr>
        <w:t>paye</w:t>
      </w:r>
      <w:proofErr w:type="spellEnd"/>
      <w:r w:rsidR="00B64E9D">
        <w:rPr>
          <w:sz w:val="28"/>
          <w:szCs w:val="28"/>
        </w:rPr>
        <w:t xml:space="preserve"> par CRS et </w:t>
      </w:r>
      <w:proofErr w:type="spellStart"/>
      <w:r w:rsidR="00B64E9D">
        <w:rPr>
          <w:sz w:val="28"/>
          <w:szCs w:val="28"/>
        </w:rPr>
        <w:t>subvenir</w:t>
      </w:r>
      <w:proofErr w:type="spellEnd"/>
      <w:r w:rsidR="00B64E9D">
        <w:rPr>
          <w:sz w:val="28"/>
          <w:szCs w:val="28"/>
        </w:rPr>
        <w:t xml:space="preserve"> a </w:t>
      </w:r>
      <w:proofErr w:type="spellStart"/>
      <w:r w:rsidR="00B64E9D">
        <w:rPr>
          <w:sz w:val="28"/>
          <w:szCs w:val="28"/>
        </w:rPr>
        <w:t>leur</w:t>
      </w:r>
      <w:proofErr w:type="spellEnd"/>
      <w:r w:rsidR="00B64E9D">
        <w:rPr>
          <w:sz w:val="28"/>
          <w:szCs w:val="28"/>
        </w:rPr>
        <w:t xml:space="preserve"> </w:t>
      </w:r>
      <w:proofErr w:type="spellStart"/>
      <w:r w:rsidR="00B64E9D">
        <w:rPr>
          <w:sz w:val="28"/>
          <w:szCs w:val="28"/>
        </w:rPr>
        <w:t>besoins</w:t>
      </w:r>
      <w:proofErr w:type="spellEnd"/>
    </w:p>
    <w:p w:rsidR="00BD131F" w:rsidRPr="00DD41F8" w:rsidRDefault="00BD131F" w:rsidP="00A90574">
      <w:pPr>
        <w:rPr>
          <w:b/>
          <w:sz w:val="28"/>
          <w:szCs w:val="28"/>
        </w:rPr>
      </w:pPr>
    </w:p>
    <w:p w:rsidR="00A34A60" w:rsidRDefault="00D10D74" w:rsidP="00DD41F8">
      <w:pPr>
        <w:pStyle w:val="ListParagraph"/>
        <w:numPr>
          <w:ilvl w:val="0"/>
          <w:numId w:val="5"/>
        </w:numPr>
        <w:rPr>
          <w:b/>
          <w:sz w:val="28"/>
          <w:szCs w:val="28"/>
        </w:rPr>
      </w:pPr>
      <w:proofErr w:type="spellStart"/>
      <w:r w:rsidRPr="00DD41F8">
        <w:rPr>
          <w:b/>
          <w:sz w:val="28"/>
          <w:szCs w:val="28"/>
        </w:rPr>
        <w:t>Accompagner</w:t>
      </w:r>
      <w:proofErr w:type="spellEnd"/>
      <w:r w:rsidRPr="00DD41F8">
        <w:rPr>
          <w:b/>
          <w:sz w:val="28"/>
          <w:szCs w:val="28"/>
        </w:rPr>
        <w:t xml:space="preserve"> les </w:t>
      </w:r>
      <w:proofErr w:type="spellStart"/>
      <w:r w:rsidRPr="00DD41F8">
        <w:rPr>
          <w:b/>
          <w:sz w:val="28"/>
          <w:szCs w:val="28"/>
        </w:rPr>
        <w:t>bénéficia</w:t>
      </w:r>
      <w:r w:rsidR="005C222F">
        <w:rPr>
          <w:b/>
          <w:sz w:val="28"/>
          <w:szCs w:val="28"/>
        </w:rPr>
        <w:t>ires</w:t>
      </w:r>
      <w:proofErr w:type="spellEnd"/>
      <w:r w:rsidR="005C222F">
        <w:rPr>
          <w:b/>
          <w:sz w:val="28"/>
          <w:szCs w:val="28"/>
        </w:rPr>
        <w:t xml:space="preserve"> pour </w:t>
      </w:r>
      <w:proofErr w:type="spellStart"/>
      <w:r w:rsidR="005C222F">
        <w:rPr>
          <w:b/>
          <w:sz w:val="28"/>
          <w:szCs w:val="28"/>
        </w:rPr>
        <w:t>l’identification</w:t>
      </w:r>
      <w:proofErr w:type="spellEnd"/>
      <w:r w:rsidR="005C222F">
        <w:rPr>
          <w:b/>
          <w:sz w:val="28"/>
          <w:szCs w:val="28"/>
        </w:rPr>
        <w:t xml:space="preserve"> des</w:t>
      </w:r>
      <w:r w:rsidRPr="00DD41F8">
        <w:rPr>
          <w:b/>
          <w:sz w:val="28"/>
          <w:szCs w:val="28"/>
        </w:rPr>
        <w:t xml:space="preserve"> </w:t>
      </w:r>
      <w:proofErr w:type="spellStart"/>
      <w:r w:rsidRPr="00DD41F8">
        <w:rPr>
          <w:b/>
          <w:sz w:val="28"/>
          <w:szCs w:val="28"/>
        </w:rPr>
        <w:t>maison</w:t>
      </w:r>
      <w:r w:rsidR="005C222F">
        <w:rPr>
          <w:b/>
          <w:sz w:val="28"/>
          <w:szCs w:val="28"/>
        </w:rPr>
        <w:t>s</w:t>
      </w:r>
      <w:proofErr w:type="spellEnd"/>
      <w:r w:rsidR="009F5CD5" w:rsidRPr="00DD41F8">
        <w:rPr>
          <w:b/>
          <w:sz w:val="28"/>
          <w:szCs w:val="28"/>
        </w:rPr>
        <w:t xml:space="preserve"> </w:t>
      </w:r>
      <w:proofErr w:type="spellStart"/>
      <w:proofErr w:type="gramStart"/>
      <w:r w:rsidR="009F5CD5" w:rsidRPr="00DD41F8">
        <w:rPr>
          <w:b/>
          <w:sz w:val="28"/>
          <w:szCs w:val="28"/>
        </w:rPr>
        <w:t>qu’ils</w:t>
      </w:r>
      <w:proofErr w:type="spellEnd"/>
      <w:r w:rsidR="009F5CD5" w:rsidRPr="00DD41F8">
        <w:rPr>
          <w:b/>
          <w:sz w:val="28"/>
          <w:szCs w:val="28"/>
        </w:rPr>
        <w:t xml:space="preserve">  </w:t>
      </w:r>
      <w:proofErr w:type="spellStart"/>
      <w:r w:rsidR="009F5CD5" w:rsidRPr="00DD41F8">
        <w:rPr>
          <w:b/>
          <w:sz w:val="28"/>
          <w:szCs w:val="28"/>
        </w:rPr>
        <w:t>souhaitent</w:t>
      </w:r>
      <w:proofErr w:type="spellEnd"/>
      <w:proofErr w:type="gramEnd"/>
      <w:r w:rsidRPr="00DD41F8">
        <w:rPr>
          <w:b/>
          <w:sz w:val="28"/>
          <w:szCs w:val="28"/>
        </w:rPr>
        <w:t xml:space="preserve"> </w:t>
      </w:r>
      <w:proofErr w:type="spellStart"/>
      <w:r w:rsidRPr="00DD41F8">
        <w:rPr>
          <w:b/>
          <w:sz w:val="28"/>
          <w:szCs w:val="28"/>
        </w:rPr>
        <w:t>louer</w:t>
      </w:r>
      <w:proofErr w:type="spellEnd"/>
      <w:r w:rsidRPr="00DD41F8">
        <w:rPr>
          <w:b/>
          <w:sz w:val="28"/>
          <w:szCs w:val="28"/>
        </w:rPr>
        <w:t xml:space="preserve"> .</w:t>
      </w:r>
    </w:p>
    <w:p w:rsidR="009E73B5" w:rsidRPr="00913716" w:rsidRDefault="008F0611" w:rsidP="00913716">
      <w:pPr>
        <w:ind w:left="720"/>
        <w:rPr>
          <w:rFonts w:ascii="Arial Narrow" w:hAnsi="Arial Narrow"/>
          <w:sz w:val="28"/>
          <w:szCs w:val="28"/>
        </w:rPr>
      </w:pPr>
      <w:proofErr w:type="spellStart"/>
      <w:r>
        <w:rPr>
          <w:sz w:val="28"/>
          <w:szCs w:val="28"/>
        </w:rPr>
        <w:t>S’assurer</w:t>
      </w:r>
      <w:proofErr w:type="spellEnd"/>
      <w:r>
        <w:rPr>
          <w:sz w:val="28"/>
          <w:szCs w:val="28"/>
        </w:rPr>
        <w:t xml:space="preserve"> </w:t>
      </w:r>
      <w:proofErr w:type="spellStart"/>
      <w:r w:rsidR="00913716">
        <w:rPr>
          <w:rFonts w:ascii="Arial Narrow" w:hAnsi="Arial Narrow"/>
          <w:sz w:val="28"/>
          <w:szCs w:val="28"/>
        </w:rPr>
        <w:t>que</w:t>
      </w:r>
      <w:proofErr w:type="spellEnd"/>
      <w:r w:rsidR="00913716">
        <w:rPr>
          <w:rFonts w:ascii="Arial Narrow" w:hAnsi="Arial Narrow"/>
          <w:sz w:val="28"/>
          <w:szCs w:val="28"/>
        </w:rPr>
        <w:t xml:space="preserve"> les </w:t>
      </w:r>
      <w:proofErr w:type="spellStart"/>
      <w:r w:rsidR="00913716">
        <w:rPr>
          <w:rFonts w:ascii="Arial Narrow" w:hAnsi="Arial Narrow"/>
          <w:sz w:val="28"/>
          <w:szCs w:val="28"/>
        </w:rPr>
        <w:t>maisons</w:t>
      </w:r>
      <w:proofErr w:type="spellEnd"/>
      <w:r w:rsidR="00913716">
        <w:rPr>
          <w:rFonts w:ascii="Arial Narrow" w:hAnsi="Arial Narrow"/>
          <w:sz w:val="28"/>
          <w:szCs w:val="28"/>
        </w:rPr>
        <w:t xml:space="preserve"> </w:t>
      </w:r>
      <w:proofErr w:type="spellStart"/>
      <w:r w:rsidR="005C222F">
        <w:rPr>
          <w:rFonts w:ascii="Arial Narrow" w:hAnsi="Arial Narrow"/>
          <w:sz w:val="28"/>
          <w:szCs w:val="28"/>
        </w:rPr>
        <w:t>qu’il</w:t>
      </w:r>
      <w:proofErr w:type="spellEnd"/>
      <w:r w:rsidR="005C222F">
        <w:rPr>
          <w:rFonts w:ascii="Arial Narrow" w:hAnsi="Arial Narrow"/>
          <w:sz w:val="28"/>
          <w:szCs w:val="28"/>
        </w:rPr>
        <w:t xml:space="preserve"> </w:t>
      </w:r>
      <w:proofErr w:type="spellStart"/>
      <w:r w:rsidR="005C222F">
        <w:rPr>
          <w:rFonts w:ascii="Arial Narrow" w:hAnsi="Arial Narrow"/>
          <w:sz w:val="28"/>
          <w:szCs w:val="28"/>
        </w:rPr>
        <w:t>auront</w:t>
      </w:r>
      <w:proofErr w:type="spellEnd"/>
      <w:r w:rsidR="005C222F">
        <w:rPr>
          <w:rFonts w:ascii="Arial Narrow" w:hAnsi="Arial Narrow"/>
          <w:sz w:val="28"/>
          <w:szCs w:val="28"/>
        </w:rPr>
        <w:t xml:space="preserve"> a </w:t>
      </w:r>
      <w:proofErr w:type="spellStart"/>
      <w:r w:rsidR="005C222F">
        <w:rPr>
          <w:rFonts w:ascii="Arial Narrow" w:hAnsi="Arial Narrow"/>
          <w:sz w:val="28"/>
          <w:szCs w:val="28"/>
        </w:rPr>
        <w:t>choisir</w:t>
      </w:r>
      <w:proofErr w:type="spellEnd"/>
      <w:r w:rsidR="00913716">
        <w:rPr>
          <w:rFonts w:ascii="Arial Narrow" w:hAnsi="Arial Narrow"/>
          <w:sz w:val="28"/>
          <w:szCs w:val="28"/>
        </w:rPr>
        <w:t xml:space="preserve"> </w:t>
      </w:r>
      <w:proofErr w:type="spellStart"/>
      <w:r w:rsidR="00913716">
        <w:rPr>
          <w:rFonts w:ascii="Arial Narrow" w:hAnsi="Arial Narrow"/>
          <w:sz w:val="28"/>
          <w:szCs w:val="28"/>
        </w:rPr>
        <w:t>sont</w:t>
      </w:r>
      <w:proofErr w:type="spellEnd"/>
      <w:r w:rsidR="00913716">
        <w:rPr>
          <w:rFonts w:ascii="Arial Narrow" w:hAnsi="Arial Narrow"/>
          <w:sz w:val="28"/>
          <w:szCs w:val="28"/>
        </w:rPr>
        <w:t xml:space="preserve"> </w:t>
      </w:r>
      <w:proofErr w:type="spellStart"/>
      <w:r w:rsidR="00913716">
        <w:rPr>
          <w:rFonts w:ascii="Arial Narrow" w:hAnsi="Arial Narrow"/>
          <w:sz w:val="28"/>
          <w:szCs w:val="28"/>
        </w:rPr>
        <w:t>conforme</w:t>
      </w:r>
      <w:r w:rsidR="005C222F">
        <w:rPr>
          <w:rFonts w:ascii="Arial Narrow" w:hAnsi="Arial Narrow"/>
          <w:sz w:val="28"/>
          <w:szCs w:val="28"/>
        </w:rPr>
        <w:t>nt</w:t>
      </w:r>
      <w:proofErr w:type="spellEnd"/>
      <w:r w:rsidR="00913716">
        <w:rPr>
          <w:rFonts w:ascii="Arial Narrow" w:hAnsi="Arial Narrow"/>
          <w:sz w:val="28"/>
          <w:szCs w:val="28"/>
        </w:rPr>
        <w:t xml:space="preserve"> aux standards de </w:t>
      </w:r>
      <w:proofErr w:type="spellStart"/>
      <w:r w:rsidR="00913716">
        <w:rPr>
          <w:rFonts w:ascii="Arial Narrow" w:hAnsi="Arial Narrow"/>
          <w:sz w:val="28"/>
          <w:szCs w:val="28"/>
        </w:rPr>
        <w:t>sécurité</w:t>
      </w:r>
      <w:proofErr w:type="spellEnd"/>
      <w:r w:rsidR="00913716">
        <w:rPr>
          <w:rFonts w:ascii="Arial Narrow" w:hAnsi="Arial Narrow"/>
          <w:sz w:val="28"/>
          <w:szCs w:val="28"/>
        </w:rPr>
        <w:t xml:space="preserve"> </w:t>
      </w:r>
      <w:proofErr w:type="gramStart"/>
      <w:r w:rsidR="00913716">
        <w:rPr>
          <w:rFonts w:ascii="Arial Narrow" w:hAnsi="Arial Narrow"/>
          <w:sz w:val="28"/>
          <w:szCs w:val="28"/>
        </w:rPr>
        <w:t>minimums(</w:t>
      </w:r>
      <w:proofErr w:type="spellStart"/>
      <w:proofErr w:type="gramEnd"/>
      <w:r w:rsidR="00913716">
        <w:rPr>
          <w:rFonts w:ascii="Arial Narrow" w:hAnsi="Arial Narrow"/>
          <w:sz w:val="28"/>
          <w:szCs w:val="28"/>
        </w:rPr>
        <w:t>e</w:t>
      </w:r>
      <w:r w:rsidR="00913716" w:rsidRPr="00913716">
        <w:rPr>
          <w:rFonts w:ascii="Arial Narrow" w:hAnsi="Arial Narrow"/>
          <w:sz w:val="28"/>
          <w:szCs w:val="28"/>
        </w:rPr>
        <w:t>tat</w:t>
      </w:r>
      <w:proofErr w:type="spellEnd"/>
      <w:r w:rsidR="00913716" w:rsidRPr="00913716">
        <w:rPr>
          <w:rFonts w:ascii="Arial Narrow" w:hAnsi="Arial Narrow"/>
          <w:sz w:val="28"/>
          <w:szCs w:val="28"/>
        </w:rPr>
        <w:t xml:space="preserve"> </w:t>
      </w:r>
      <w:proofErr w:type="spellStart"/>
      <w:r w:rsidR="00913716" w:rsidRPr="00913716">
        <w:rPr>
          <w:rFonts w:ascii="Arial Narrow" w:hAnsi="Arial Narrow"/>
          <w:sz w:val="28"/>
          <w:szCs w:val="28"/>
        </w:rPr>
        <w:t>général</w:t>
      </w:r>
      <w:proofErr w:type="spellEnd"/>
      <w:r w:rsidR="00913716" w:rsidRPr="00913716">
        <w:rPr>
          <w:rFonts w:ascii="Arial Narrow" w:hAnsi="Arial Narrow"/>
          <w:sz w:val="28"/>
          <w:szCs w:val="28"/>
        </w:rPr>
        <w:t xml:space="preserve"> correct, </w:t>
      </w:r>
      <w:proofErr w:type="spellStart"/>
      <w:r w:rsidR="00913716">
        <w:rPr>
          <w:rFonts w:ascii="Arial Narrow" w:hAnsi="Arial Narrow"/>
          <w:sz w:val="28"/>
          <w:szCs w:val="28"/>
        </w:rPr>
        <w:t>lieux</w:t>
      </w:r>
      <w:proofErr w:type="spellEnd"/>
      <w:r w:rsidR="00913716">
        <w:rPr>
          <w:rFonts w:ascii="Arial Narrow" w:hAnsi="Arial Narrow"/>
          <w:sz w:val="28"/>
          <w:szCs w:val="28"/>
        </w:rPr>
        <w:t xml:space="preserve"> </w:t>
      </w:r>
      <w:proofErr w:type="spellStart"/>
      <w:r w:rsidR="00913716">
        <w:rPr>
          <w:rFonts w:ascii="Arial Narrow" w:hAnsi="Arial Narrow"/>
          <w:sz w:val="28"/>
          <w:szCs w:val="28"/>
        </w:rPr>
        <w:t>securitaires</w:t>
      </w:r>
      <w:proofErr w:type="spellEnd"/>
      <w:r w:rsidR="00913716">
        <w:rPr>
          <w:rFonts w:ascii="Arial Narrow" w:hAnsi="Arial Narrow"/>
          <w:sz w:val="28"/>
          <w:szCs w:val="28"/>
        </w:rPr>
        <w:t xml:space="preserve"> </w:t>
      </w:r>
      <w:r w:rsidR="00913716" w:rsidRPr="00913716">
        <w:rPr>
          <w:rFonts w:ascii="Arial Narrow" w:hAnsi="Arial Narrow"/>
          <w:sz w:val="28"/>
          <w:szCs w:val="28"/>
        </w:rPr>
        <w:t xml:space="preserve">des </w:t>
      </w:r>
      <w:proofErr w:type="spellStart"/>
      <w:r w:rsidR="00913716" w:rsidRPr="00913716">
        <w:rPr>
          <w:rFonts w:ascii="Arial Narrow" w:hAnsi="Arial Narrow"/>
          <w:sz w:val="28"/>
          <w:szCs w:val="28"/>
        </w:rPr>
        <w:t>logements</w:t>
      </w:r>
      <w:proofErr w:type="spellEnd"/>
      <w:r w:rsidR="00913716" w:rsidRPr="00913716">
        <w:rPr>
          <w:rFonts w:ascii="Arial Narrow" w:hAnsi="Arial Narrow"/>
          <w:sz w:val="28"/>
          <w:szCs w:val="28"/>
        </w:rPr>
        <w:t xml:space="preserve"> non </w:t>
      </w:r>
      <w:proofErr w:type="spellStart"/>
      <w:r w:rsidR="00913716" w:rsidRPr="00913716">
        <w:rPr>
          <w:rFonts w:ascii="Arial Narrow" w:hAnsi="Arial Narrow"/>
          <w:sz w:val="28"/>
          <w:szCs w:val="28"/>
        </w:rPr>
        <w:t>situé</w:t>
      </w:r>
      <w:proofErr w:type="spellEnd"/>
      <w:r w:rsidR="00913716" w:rsidRPr="00913716">
        <w:rPr>
          <w:rFonts w:ascii="Arial Narrow" w:hAnsi="Arial Narrow"/>
          <w:sz w:val="28"/>
          <w:szCs w:val="28"/>
        </w:rPr>
        <w:t xml:space="preserve"> à </w:t>
      </w:r>
      <w:proofErr w:type="spellStart"/>
      <w:r w:rsidR="00913716" w:rsidRPr="00913716">
        <w:rPr>
          <w:rFonts w:ascii="Arial Narrow" w:hAnsi="Arial Narrow"/>
          <w:sz w:val="28"/>
          <w:szCs w:val="28"/>
        </w:rPr>
        <w:t>proximité</w:t>
      </w:r>
      <w:proofErr w:type="spellEnd"/>
      <w:r w:rsidR="00913716" w:rsidRPr="00913716">
        <w:rPr>
          <w:rFonts w:ascii="Arial Narrow" w:hAnsi="Arial Narrow"/>
          <w:sz w:val="28"/>
          <w:szCs w:val="28"/>
        </w:rPr>
        <w:t xml:space="preserve"> d’un </w:t>
      </w:r>
      <w:proofErr w:type="spellStart"/>
      <w:r w:rsidR="00913716" w:rsidRPr="00913716">
        <w:rPr>
          <w:rFonts w:ascii="Arial Narrow" w:hAnsi="Arial Narrow"/>
          <w:sz w:val="28"/>
          <w:szCs w:val="28"/>
        </w:rPr>
        <w:t>ravin</w:t>
      </w:r>
      <w:proofErr w:type="spellEnd"/>
      <w:r w:rsidR="00913716" w:rsidRPr="00913716">
        <w:rPr>
          <w:rFonts w:ascii="Arial Narrow" w:hAnsi="Arial Narrow"/>
          <w:sz w:val="28"/>
          <w:szCs w:val="28"/>
        </w:rPr>
        <w:t xml:space="preserve">, au </w:t>
      </w:r>
      <w:proofErr w:type="spellStart"/>
      <w:r w:rsidR="00913716" w:rsidRPr="00913716">
        <w:rPr>
          <w:rFonts w:ascii="Arial Narrow" w:hAnsi="Arial Narrow"/>
          <w:sz w:val="28"/>
          <w:szCs w:val="28"/>
        </w:rPr>
        <w:t>bord</w:t>
      </w:r>
      <w:proofErr w:type="spellEnd"/>
      <w:r w:rsidR="00913716" w:rsidRPr="00913716">
        <w:rPr>
          <w:rFonts w:ascii="Arial Narrow" w:hAnsi="Arial Narrow"/>
          <w:sz w:val="28"/>
          <w:szCs w:val="28"/>
        </w:rPr>
        <w:t xml:space="preserve"> </w:t>
      </w:r>
      <w:proofErr w:type="spellStart"/>
      <w:r w:rsidR="00913716" w:rsidRPr="00913716">
        <w:rPr>
          <w:rFonts w:ascii="Arial Narrow" w:hAnsi="Arial Narrow"/>
          <w:sz w:val="28"/>
          <w:szCs w:val="28"/>
        </w:rPr>
        <w:t>d’une</w:t>
      </w:r>
      <w:proofErr w:type="spellEnd"/>
      <w:r w:rsidR="00913716" w:rsidRPr="00913716">
        <w:rPr>
          <w:rFonts w:ascii="Arial Narrow" w:hAnsi="Arial Narrow"/>
          <w:sz w:val="28"/>
          <w:szCs w:val="28"/>
        </w:rPr>
        <w:t xml:space="preserve"> </w:t>
      </w:r>
      <w:proofErr w:type="spellStart"/>
      <w:r w:rsidR="00913716" w:rsidRPr="00913716">
        <w:rPr>
          <w:rFonts w:ascii="Arial Narrow" w:hAnsi="Arial Narrow"/>
          <w:sz w:val="28"/>
          <w:szCs w:val="28"/>
        </w:rPr>
        <w:t>falai</w:t>
      </w:r>
      <w:r w:rsidR="00913716">
        <w:rPr>
          <w:rFonts w:ascii="Arial Narrow" w:hAnsi="Arial Narrow"/>
          <w:sz w:val="28"/>
          <w:szCs w:val="28"/>
        </w:rPr>
        <w:t>se</w:t>
      </w:r>
      <w:proofErr w:type="spellEnd"/>
      <w:r w:rsidR="00913716">
        <w:rPr>
          <w:rFonts w:ascii="Arial Narrow" w:hAnsi="Arial Narrow"/>
          <w:sz w:val="28"/>
          <w:szCs w:val="28"/>
        </w:rPr>
        <w:t xml:space="preserve">, </w:t>
      </w:r>
      <w:proofErr w:type="spellStart"/>
      <w:r w:rsidR="00913716">
        <w:rPr>
          <w:rFonts w:ascii="Arial Narrow" w:hAnsi="Arial Narrow"/>
          <w:sz w:val="28"/>
          <w:szCs w:val="28"/>
        </w:rPr>
        <w:t>d’une</w:t>
      </w:r>
      <w:proofErr w:type="spellEnd"/>
      <w:r w:rsidR="00913716">
        <w:rPr>
          <w:rFonts w:ascii="Arial Narrow" w:hAnsi="Arial Narrow"/>
          <w:sz w:val="28"/>
          <w:szCs w:val="28"/>
        </w:rPr>
        <w:t xml:space="preserve"> </w:t>
      </w:r>
      <w:proofErr w:type="spellStart"/>
      <w:r w:rsidR="00913716">
        <w:rPr>
          <w:rFonts w:ascii="Arial Narrow" w:hAnsi="Arial Narrow"/>
          <w:sz w:val="28"/>
          <w:szCs w:val="28"/>
        </w:rPr>
        <w:t>rivière</w:t>
      </w:r>
      <w:proofErr w:type="spellEnd"/>
      <w:r w:rsidR="00913716">
        <w:rPr>
          <w:rFonts w:ascii="Arial Narrow" w:hAnsi="Arial Narrow"/>
          <w:sz w:val="28"/>
          <w:szCs w:val="28"/>
        </w:rPr>
        <w:t xml:space="preserve"> </w:t>
      </w:r>
      <w:proofErr w:type="spellStart"/>
      <w:r w:rsidR="00913716">
        <w:rPr>
          <w:rFonts w:ascii="Arial Narrow" w:hAnsi="Arial Narrow"/>
          <w:sz w:val="28"/>
          <w:szCs w:val="28"/>
        </w:rPr>
        <w:t>ou</w:t>
      </w:r>
      <w:proofErr w:type="spellEnd"/>
      <w:r w:rsidR="00913716">
        <w:rPr>
          <w:rFonts w:ascii="Arial Narrow" w:hAnsi="Arial Narrow"/>
          <w:sz w:val="28"/>
          <w:szCs w:val="28"/>
        </w:rPr>
        <w:t xml:space="preserve"> de la </w:t>
      </w:r>
      <w:proofErr w:type="spellStart"/>
      <w:r w:rsidR="00913716">
        <w:rPr>
          <w:rFonts w:ascii="Arial Narrow" w:hAnsi="Arial Narrow"/>
          <w:sz w:val="28"/>
          <w:szCs w:val="28"/>
        </w:rPr>
        <w:t>mer</w:t>
      </w:r>
      <w:proofErr w:type="spellEnd"/>
      <w:r w:rsidR="00913716">
        <w:rPr>
          <w:rFonts w:ascii="Arial Narrow" w:hAnsi="Arial Narrow"/>
          <w:sz w:val="28"/>
          <w:szCs w:val="28"/>
        </w:rPr>
        <w:t>)</w:t>
      </w:r>
    </w:p>
    <w:p w:rsidR="00C57CD6" w:rsidRPr="008F0611" w:rsidRDefault="00C57CD6" w:rsidP="00C57CD6">
      <w:pPr>
        <w:pStyle w:val="ListParagraph"/>
        <w:rPr>
          <w:sz w:val="28"/>
          <w:szCs w:val="28"/>
        </w:rPr>
      </w:pPr>
    </w:p>
    <w:p w:rsidR="008F0611" w:rsidRPr="008F0611" w:rsidRDefault="00A34A60" w:rsidP="008F0611">
      <w:pPr>
        <w:pStyle w:val="ListParagraph"/>
        <w:numPr>
          <w:ilvl w:val="0"/>
          <w:numId w:val="5"/>
        </w:numPr>
        <w:rPr>
          <w:b/>
          <w:sz w:val="28"/>
          <w:szCs w:val="28"/>
        </w:rPr>
      </w:pPr>
      <w:proofErr w:type="spellStart"/>
      <w:r w:rsidRPr="00DD41F8">
        <w:rPr>
          <w:b/>
          <w:sz w:val="28"/>
          <w:szCs w:val="28"/>
        </w:rPr>
        <w:t>Créer</w:t>
      </w:r>
      <w:proofErr w:type="spellEnd"/>
      <w:r w:rsidRPr="00DD41F8">
        <w:rPr>
          <w:b/>
          <w:sz w:val="28"/>
          <w:szCs w:val="28"/>
        </w:rPr>
        <w:t xml:space="preserve"> </w:t>
      </w:r>
      <w:proofErr w:type="spellStart"/>
      <w:r w:rsidRPr="00DD41F8">
        <w:rPr>
          <w:b/>
          <w:sz w:val="28"/>
          <w:szCs w:val="28"/>
        </w:rPr>
        <w:t>une</w:t>
      </w:r>
      <w:proofErr w:type="spellEnd"/>
      <w:r w:rsidRPr="00DD41F8">
        <w:rPr>
          <w:b/>
          <w:sz w:val="28"/>
          <w:szCs w:val="28"/>
        </w:rPr>
        <w:t xml:space="preserve"> </w:t>
      </w:r>
      <w:proofErr w:type="spellStart"/>
      <w:r w:rsidRPr="00DD41F8">
        <w:rPr>
          <w:b/>
          <w:sz w:val="28"/>
          <w:szCs w:val="28"/>
        </w:rPr>
        <w:t>équipe</w:t>
      </w:r>
      <w:proofErr w:type="spellEnd"/>
      <w:r w:rsidRPr="00DD41F8">
        <w:rPr>
          <w:b/>
          <w:sz w:val="28"/>
          <w:szCs w:val="28"/>
        </w:rPr>
        <w:t xml:space="preserve"> de communication pour </w:t>
      </w:r>
      <w:proofErr w:type="spellStart"/>
      <w:r w:rsidRPr="00DD41F8">
        <w:rPr>
          <w:b/>
          <w:sz w:val="28"/>
          <w:szCs w:val="28"/>
        </w:rPr>
        <w:t>faciliter</w:t>
      </w:r>
      <w:proofErr w:type="spellEnd"/>
      <w:r w:rsidRPr="00DD41F8">
        <w:rPr>
          <w:b/>
          <w:sz w:val="28"/>
          <w:szCs w:val="28"/>
        </w:rPr>
        <w:t xml:space="preserve"> le </w:t>
      </w:r>
      <w:proofErr w:type="gramStart"/>
      <w:r w:rsidRPr="00DD41F8">
        <w:rPr>
          <w:b/>
          <w:sz w:val="28"/>
          <w:szCs w:val="28"/>
        </w:rPr>
        <w:t>retour</w:t>
      </w:r>
      <w:proofErr w:type="gramEnd"/>
      <w:r w:rsidRPr="00DD41F8">
        <w:rPr>
          <w:b/>
          <w:sz w:val="28"/>
          <w:szCs w:val="28"/>
        </w:rPr>
        <w:t xml:space="preserve"> d</w:t>
      </w:r>
      <w:r w:rsidR="00F823B7" w:rsidRPr="00DD41F8">
        <w:rPr>
          <w:b/>
          <w:sz w:val="28"/>
          <w:szCs w:val="28"/>
        </w:rPr>
        <w:t xml:space="preserve">e </w:t>
      </w:r>
      <w:proofErr w:type="spellStart"/>
      <w:r w:rsidR="00F823B7" w:rsidRPr="00DD41F8">
        <w:rPr>
          <w:b/>
          <w:sz w:val="28"/>
          <w:szCs w:val="28"/>
        </w:rPr>
        <w:t>l</w:t>
      </w:r>
      <w:r w:rsidR="00C57CD6">
        <w:rPr>
          <w:b/>
          <w:sz w:val="28"/>
          <w:szCs w:val="28"/>
        </w:rPr>
        <w:t>’information</w:t>
      </w:r>
      <w:proofErr w:type="spellEnd"/>
      <w:r w:rsidR="008F0611">
        <w:rPr>
          <w:b/>
          <w:sz w:val="28"/>
          <w:szCs w:val="28"/>
        </w:rPr>
        <w:t>.</w:t>
      </w:r>
      <w:r w:rsidR="008F0611" w:rsidRPr="008F0611">
        <w:t xml:space="preserve"> </w:t>
      </w:r>
    </w:p>
    <w:p w:rsidR="00A90574" w:rsidRDefault="008F0611" w:rsidP="00C57CD6">
      <w:pPr>
        <w:pStyle w:val="ListParagraph"/>
        <w:rPr>
          <w:sz w:val="28"/>
          <w:szCs w:val="28"/>
        </w:rPr>
      </w:pPr>
      <w:proofErr w:type="spellStart"/>
      <w:r w:rsidRPr="008F0611">
        <w:rPr>
          <w:sz w:val="28"/>
          <w:szCs w:val="28"/>
        </w:rPr>
        <w:lastRenderedPageBreak/>
        <w:t>Met</w:t>
      </w:r>
      <w:r w:rsidR="004B531D">
        <w:rPr>
          <w:sz w:val="28"/>
          <w:szCs w:val="28"/>
        </w:rPr>
        <w:t>tre</w:t>
      </w:r>
      <w:proofErr w:type="spellEnd"/>
      <w:r w:rsidR="004B531D">
        <w:rPr>
          <w:sz w:val="28"/>
          <w:szCs w:val="28"/>
        </w:rPr>
        <w:t xml:space="preserve"> </w:t>
      </w:r>
      <w:proofErr w:type="gramStart"/>
      <w:r w:rsidR="004B531D">
        <w:rPr>
          <w:sz w:val="28"/>
          <w:szCs w:val="28"/>
        </w:rPr>
        <w:t>un</w:t>
      </w:r>
      <w:proofErr w:type="gramEnd"/>
      <w:r w:rsidR="004B531D">
        <w:rPr>
          <w:sz w:val="28"/>
          <w:szCs w:val="28"/>
        </w:rPr>
        <w:t xml:space="preserve"> </w:t>
      </w:r>
      <w:proofErr w:type="spellStart"/>
      <w:r w:rsidR="004B531D">
        <w:rPr>
          <w:sz w:val="28"/>
          <w:szCs w:val="28"/>
        </w:rPr>
        <w:t>comité</w:t>
      </w:r>
      <w:proofErr w:type="spellEnd"/>
      <w:r w:rsidR="004B531D">
        <w:rPr>
          <w:sz w:val="28"/>
          <w:szCs w:val="28"/>
        </w:rPr>
        <w:t xml:space="preserve"> </w:t>
      </w:r>
      <w:proofErr w:type="spellStart"/>
      <w:r w:rsidR="004B531D">
        <w:rPr>
          <w:sz w:val="28"/>
          <w:szCs w:val="28"/>
        </w:rPr>
        <w:t>dans</w:t>
      </w:r>
      <w:proofErr w:type="spellEnd"/>
      <w:r w:rsidR="004B531D">
        <w:rPr>
          <w:sz w:val="28"/>
          <w:szCs w:val="28"/>
        </w:rPr>
        <w:t xml:space="preserve"> </w:t>
      </w:r>
      <w:proofErr w:type="spellStart"/>
      <w:r w:rsidR="004B531D">
        <w:rPr>
          <w:sz w:val="28"/>
          <w:szCs w:val="28"/>
        </w:rPr>
        <w:t>chaque</w:t>
      </w:r>
      <w:proofErr w:type="spellEnd"/>
      <w:r w:rsidR="004B531D">
        <w:rPr>
          <w:sz w:val="28"/>
          <w:szCs w:val="28"/>
        </w:rPr>
        <w:t xml:space="preserve"> Centre </w:t>
      </w:r>
      <w:proofErr w:type="spellStart"/>
      <w:r w:rsidR="004B531D">
        <w:rPr>
          <w:sz w:val="28"/>
          <w:szCs w:val="28"/>
        </w:rPr>
        <w:t>collectif</w:t>
      </w:r>
      <w:proofErr w:type="spellEnd"/>
      <w:r w:rsidRPr="008F0611">
        <w:rPr>
          <w:sz w:val="28"/>
          <w:szCs w:val="28"/>
        </w:rPr>
        <w:t xml:space="preserve"> pour des séances de questions-</w:t>
      </w:r>
      <w:proofErr w:type="spellStart"/>
      <w:r w:rsidRPr="008F0611">
        <w:rPr>
          <w:sz w:val="28"/>
          <w:szCs w:val="28"/>
        </w:rPr>
        <w:t>repon</w:t>
      </w:r>
      <w:r w:rsidR="004B531D">
        <w:rPr>
          <w:sz w:val="28"/>
          <w:szCs w:val="28"/>
        </w:rPr>
        <w:t>ses</w:t>
      </w:r>
      <w:proofErr w:type="spellEnd"/>
      <w:r w:rsidR="004B531D">
        <w:rPr>
          <w:sz w:val="28"/>
          <w:szCs w:val="28"/>
        </w:rPr>
        <w:t xml:space="preserve"> pour faire </w:t>
      </w:r>
      <w:proofErr w:type="spellStart"/>
      <w:r w:rsidR="004B531D">
        <w:rPr>
          <w:sz w:val="28"/>
          <w:szCs w:val="28"/>
        </w:rPr>
        <w:t>vehiculer</w:t>
      </w:r>
      <w:proofErr w:type="spellEnd"/>
      <w:r w:rsidR="004B531D">
        <w:rPr>
          <w:sz w:val="28"/>
          <w:szCs w:val="28"/>
        </w:rPr>
        <w:t xml:space="preserve"> les </w:t>
      </w:r>
      <w:proofErr w:type="spellStart"/>
      <w:r w:rsidR="004B531D">
        <w:rPr>
          <w:sz w:val="28"/>
          <w:szCs w:val="28"/>
        </w:rPr>
        <w:t>informations</w:t>
      </w:r>
      <w:proofErr w:type="spellEnd"/>
    </w:p>
    <w:p w:rsidR="00C57CD6" w:rsidRPr="00C57CD6" w:rsidRDefault="00C57CD6" w:rsidP="00C57CD6">
      <w:pPr>
        <w:pStyle w:val="ListParagraph"/>
        <w:rPr>
          <w:sz w:val="28"/>
          <w:szCs w:val="28"/>
        </w:rPr>
      </w:pPr>
    </w:p>
    <w:p w:rsidR="00A90574" w:rsidRDefault="00A90574" w:rsidP="00DD41F8">
      <w:pPr>
        <w:pStyle w:val="ListParagraph"/>
        <w:numPr>
          <w:ilvl w:val="0"/>
          <w:numId w:val="5"/>
        </w:numPr>
        <w:rPr>
          <w:b/>
          <w:sz w:val="28"/>
          <w:szCs w:val="28"/>
        </w:rPr>
      </w:pPr>
      <w:r w:rsidRPr="00DD41F8">
        <w:rPr>
          <w:b/>
          <w:sz w:val="28"/>
          <w:szCs w:val="28"/>
        </w:rPr>
        <w:t xml:space="preserve">Identifier des occasions pour aligner le </w:t>
      </w:r>
      <w:proofErr w:type="spellStart"/>
      <w:r w:rsidRPr="00DD41F8">
        <w:rPr>
          <w:b/>
          <w:sz w:val="28"/>
          <w:szCs w:val="28"/>
        </w:rPr>
        <w:t>projet</w:t>
      </w:r>
      <w:proofErr w:type="spellEnd"/>
      <w:r w:rsidRPr="00DD41F8">
        <w:rPr>
          <w:b/>
          <w:sz w:val="28"/>
          <w:szCs w:val="28"/>
        </w:rPr>
        <w:t xml:space="preserve"> avec des </w:t>
      </w:r>
      <w:proofErr w:type="spellStart"/>
      <w:r w:rsidRPr="00DD41F8">
        <w:rPr>
          <w:b/>
          <w:sz w:val="28"/>
          <w:szCs w:val="28"/>
        </w:rPr>
        <w:t>priorités</w:t>
      </w:r>
      <w:proofErr w:type="spellEnd"/>
      <w:r w:rsidRPr="00DD41F8">
        <w:rPr>
          <w:b/>
          <w:sz w:val="28"/>
          <w:szCs w:val="28"/>
        </w:rPr>
        <w:t xml:space="preserve"> des </w:t>
      </w:r>
      <w:proofErr w:type="spellStart"/>
      <w:r w:rsidRPr="00DD41F8">
        <w:rPr>
          <w:b/>
          <w:sz w:val="28"/>
          <w:szCs w:val="28"/>
        </w:rPr>
        <w:t>communautés</w:t>
      </w:r>
      <w:proofErr w:type="spellEnd"/>
      <w:r w:rsidRPr="00DD41F8">
        <w:rPr>
          <w:b/>
          <w:sz w:val="28"/>
          <w:szCs w:val="28"/>
        </w:rPr>
        <w:t xml:space="preserve"> </w:t>
      </w:r>
      <w:proofErr w:type="gramStart"/>
      <w:r w:rsidRPr="00DD41F8">
        <w:rPr>
          <w:b/>
          <w:sz w:val="28"/>
          <w:szCs w:val="28"/>
        </w:rPr>
        <w:t>et</w:t>
      </w:r>
      <w:proofErr w:type="gramEnd"/>
      <w:r w:rsidRPr="00DD41F8">
        <w:rPr>
          <w:b/>
          <w:sz w:val="28"/>
          <w:szCs w:val="28"/>
        </w:rPr>
        <w:t xml:space="preserve"> </w:t>
      </w:r>
      <w:proofErr w:type="spellStart"/>
      <w:r w:rsidRPr="00DD41F8">
        <w:rPr>
          <w:b/>
          <w:sz w:val="28"/>
          <w:szCs w:val="28"/>
        </w:rPr>
        <w:t>celles</w:t>
      </w:r>
      <w:proofErr w:type="spellEnd"/>
      <w:r w:rsidRPr="00DD41F8">
        <w:rPr>
          <w:b/>
          <w:sz w:val="28"/>
          <w:szCs w:val="28"/>
        </w:rPr>
        <w:t xml:space="preserve"> des </w:t>
      </w:r>
      <w:proofErr w:type="spellStart"/>
      <w:r w:rsidRPr="00DD41F8">
        <w:rPr>
          <w:b/>
          <w:sz w:val="28"/>
          <w:szCs w:val="28"/>
        </w:rPr>
        <w:t>partenaires</w:t>
      </w:r>
      <w:proofErr w:type="spellEnd"/>
      <w:r w:rsidR="00320DF5">
        <w:rPr>
          <w:b/>
          <w:sz w:val="28"/>
          <w:szCs w:val="28"/>
        </w:rPr>
        <w:t>.</w:t>
      </w:r>
    </w:p>
    <w:p w:rsidR="00DD41F8" w:rsidRDefault="00654B4D" w:rsidP="00C57CD6">
      <w:pPr>
        <w:pStyle w:val="ListParagraph"/>
        <w:rPr>
          <w:sz w:val="28"/>
          <w:szCs w:val="28"/>
          <w:lang w:val="fr-FR"/>
        </w:rPr>
      </w:pPr>
      <w:r>
        <w:rPr>
          <w:sz w:val="28"/>
          <w:szCs w:val="28"/>
          <w:lang w:val="fr-FR"/>
        </w:rPr>
        <w:t>P</w:t>
      </w:r>
      <w:r w:rsidR="00320DF5" w:rsidRPr="00320DF5">
        <w:rPr>
          <w:sz w:val="28"/>
          <w:szCs w:val="28"/>
          <w:lang w:val="fr-FR"/>
        </w:rPr>
        <w:t>artager des informations</w:t>
      </w:r>
      <w:r w:rsidR="002C14EB" w:rsidRPr="002C14EB">
        <w:rPr>
          <w:sz w:val="28"/>
          <w:szCs w:val="28"/>
          <w:lang w:val="fr-FR"/>
        </w:rPr>
        <w:t xml:space="preserve"> </w:t>
      </w:r>
      <w:r w:rsidR="002C14EB" w:rsidRPr="00320DF5">
        <w:rPr>
          <w:sz w:val="28"/>
          <w:szCs w:val="28"/>
          <w:lang w:val="fr-FR"/>
        </w:rPr>
        <w:t>avec la communauté</w:t>
      </w:r>
      <w:r w:rsidR="004B531D">
        <w:rPr>
          <w:sz w:val="28"/>
          <w:szCs w:val="28"/>
          <w:lang w:val="fr-FR"/>
        </w:rPr>
        <w:t>,</w:t>
      </w:r>
      <w:r w:rsidR="00320DF5" w:rsidRPr="00320DF5">
        <w:rPr>
          <w:sz w:val="28"/>
          <w:szCs w:val="28"/>
          <w:lang w:val="fr-FR"/>
        </w:rPr>
        <w:t xml:space="preserve"> </w:t>
      </w:r>
      <w:r w:rsidR="002C14EB">
        <w:rPr>
          <w:sz w:val="28"/>
          <w:szCs w:val="28"/>
          <w:lang w:val="fr-FR"/>
        </w:rPr>
        <w:t>leur faire compre</w:t>
      </w:r>
      <w:r>
        <w:rPr>
          <w:sz w:val="28"/>
          <w:szCs w:val="28"/>
          <w:lang w:val="fr-FR"/>
        </w:rPr>
        <w:t>ndre le niveau du risque auquel</w:t>
      </w:r>
      <w:r w:rsidR="002C14EB">
        <w:rPr>
          <w:sz w:val="28"/>
          <w:szCs w:val="28"/>
          <w:lang w:val="fr-FR"/>
        </w:rPr>
        <w:t xml:space="preserve"> ils ont confron</w:t>
      </w:r>
      <w:r>
        <w:rPr>
          <w:sz w:val="28"/>
          <w:szCs w:val="28"/>
          <w:lang w:val="fr-FR"/>
        </w:rPr>
        <w:t>té avec l</w:t>
      </w:r>
      <w:r w:rsidR="00C57CD6">
        <w:rPr>
          <w:sz w:val="28"/>
          <w:szCs w:val="28"/>
          <w:lang w:val="fr-FR"/>
        </w:rPr>
        <w:t>eur priorité les aidant</w:t>
      </w:r>
      <w:r>
        <w:rPr>
          <w:sz w:val="28"/>
          <w:szCs w:val="28"/>
          <w:lang w:val="fr-FR"/>
        </w:rPr>
        <w:t xml:space="preserve"> à s’impliquer d’</w:t>
      </w:r>
      <w:r w:rsidR="00C57CD6">
        <w:rPr>
          <w:sz w:val="28"/>
          <w:szCs w:val="28"/>
          <w:lang w:val="fr-FR"/>
        </w:rPr>
        <w:t>avantage dans la réalisation du</w:t>
      </w:r>
      <w:r>
        <w:rPr>
          <w:sz w:val="28"/>
          <w:szCs w:val="28"/>
          <w:lang w:val="fr-FR"/>
        </w:rPr>
        <w:t xml:space="preserve"> projet</w:t>
      </w:r>
      <w:r w:rsidR="00C57CD6">
        <w:rPr>
          <w:sz w:val="28"/>
          <w:szCs w:val="28"/>
          <w:lang w:val="fr-FR"/>
        </w:rPr>
        <w:t>.</w:t>
      </w:r>
    </w:p>
    <w:p w:rsidR="00C57CD6" w:rsidRPr="00C57CD6" w:rsidRDefault="00C57CD6" w:rsidP="00C57CD6">
      <w:pPr>
        <w:pStyle w:val="ListParagraph"/>
        <w:rPr>
          <w:sz w:val="28"/>
          <w:szCs w:val="28"/>
        </w:rPr>
      </w:pPr>
    </w:p>
    <w:p w:rsidR="007604BB" w:rsidRPr="008F0611" w:rsidRDefault="00A90574" w:rsidP="008F0611">
      <w:pPr>
        <w:pStyle w:val="ListParagraph"/>
        <w:numPr>
          <w:ilvl w:val="0"/>
          <w:numId w:val="5"/>
        </w:numPr>
        <w:rPr>
          <w:b/>
          <w:sz w:val="28"/>
          <w:szCs w:val="28"/>
          <w:lang w:val="fr-FR"/>
        </w:rPr>
      </w:pPr>
      <w:r w:rsidRPr="00DD41F8">
        <w:rPr>
          <w:b/>
          <w:sz w:val="28"/>
          <w:szCs w:val="28"/>
          <w:lang w:val="fr-FR"/>
        </w:rPr>
        <w:t xml:space="preserve">Accompagner l’ingénieur technique et le </w:t>
      </w:r>
      <w:r w:rsidR="002618CC" w:rsidRPr="00DD41F8">
        <w:rPr>
          <w:b/>
          <w:sz w:val="28"/>
          <w:szCs w:val="28"/>
          <w:lang w:val="fr-FR"/>
        </w:rPr>
        <w:t>bénéficiaire</w:t>
      </w:r>
      <w:r w:rsidRPr="00DD41F8">
        <w:rPr>
          <w:b/>
          <w:sz w:val="28"/>
          <w:szCs w:val="28"/>
          <w:lang w:val="fr-FR"/>
        </w:rPr>
        <w:t xml:space="preserve"> pour l’évaluation de la maison identifiée par le bénéficiaire.</w:t>
      </w:r>
    </w:p>
    <w:p w:rsidR="00A90574" w:rsidRDefault="008F0611" w:rsidP="00C57CD6">
      <w:pPr>
        <w:pStyle w:val="ListParagraph"/>
        <w:rPr>
          <w:sz w:val="28"/>
          <w:szCs w:val="28"/>
        </w:rPr>
      </w:pPr>
      <w:r>
        <w:rPr>
          <w:sz w:val="28"/>
          <w:szCs w:val="28"/>
        </w:rPr>
        <w:t xml:space="preserve">Pour </w:t>
      </w:r>
      <w:proofErr w:type="spellStart"/>
      <w:r>
        <w:rPr>
          <w:sz w:val="28"/>
          <w:szCs w:val="28"/>
        </w:rPr>
        <w:t>s’assu</w:t>
      </w:r>
      <w:r w:rsidR="00654B4D">
        <w:rPr>
          <w:sz w:val="28"/>
          <w:szCs w:val="28"/>
        </w:rPr>
        <w:t>r</w:t>
      </w:r>
      <w:r>
        <w:rPr>
          <w:sz w:val="28"/>
          <w:szCs w:val="28"/>
        </w:rPr>
        <w:t>er</w:t>
      </w:r>
      <w:proofErr w:type="spellEnd"/>
      <w:r>
        <w:rPr>
          <w:sz w:val="28"/>
          <w:szCs w:val="28"/>
        </w:rPr>
        <w:t xml:space="preserve"> </w:t>
      </w:r>
      <w:proofErr w:type="spellStart"/>
      <w:r>
        <w:rPr>
          <w:sz w:val="28"/>
          <w:szCs w:val="28"/>
        </w:rPr>
        <w:t>que</w:t>
      </w:r>
      <w:proofErr w:type="spellEnd"/>
      <w:r>
        <w:rPr>
          <w:sz w:val="28"/>
          <w:szCs w:val="28"/>
        </w:rPr>
        <w:t xml:space="preserve"> les </w:t>
      </w:r>
      <w:proofErr w:type="spellStart"/>
      <w:r>
        <w:rPr>
          <w:sz w:val="28"/>
          <w:szCs w:val="28"/>
        </w:rPr>
        <w:t>maisons</w:t>
      </w:r>
      <w:proofErr w:type="spellEnd"/>
      <w:r>
        <w:rPr>
          <w:sz w:val="28"/>
          <w:szCs w:val="28"/>
        </w:rPr>
        <w:t xml:space="preserve"> </w:t>
      </w:r>
      <w:proofErr w:type="gramStart"/>
      <w:r>
        <w:rPr>
          <w:sz w:val="28"/>
          <w:szCs w:val="28"/>
        </w:rPr>
        <w:t>et</w:t>
      </w:r>
      <w:proofErr w:type="gramEnd"/>
      <w:r>
        <w:rPr>
          <w:sz w:val="28"/>
          <w:szCs w:val="28"/>
        </w:rPr>
        <w:t xml:space="preserve"> les </w:t>
      </w:r>
      <w:proofErr w:type="spellStart"/>
      <w:r>
        <w:rPr>
          <w:sz w:val="28"/>
          <w:szCs w:val="28"/>
        </w:rPr>
        <w:t>endroits</w:t>
      </w:r>
      <w:proofErr w:type="spellEnd"/>
      <w:r>
        <w:rPr>
          <w:sz w:val="28"/>
          <w:szCs w:val="28"/>
        </w:rPr>
        <w:t xml:space="preserve"> </w:t>
      </w:r>
      <w:proofErr w:type="spellStart"/>
      <w:r>
        <w:rPr>
          <w:sz w:val="28"/>
          <w:szCs w:val="28"/>
        </w:rPr>
        <w:t>s</w:t>
      </w:r>
      <w:r w:rsidR="00654B4D">
        <w:rPr>
          <w:sz w:val="28"/>
          <w:szCs w:val="28"/>
        </w:rPr>
        <w:t>ouhaités</w:t>
      </w:r>
      <w:proofErr w:type="spellEnd"/>
      <w:r w:rsidR="00654B4D">
        <w:rPr>
          <w:sz w:val="28"/>
          <w:szCs w:val="28"/>
        </w:rPr>
        <w:t xml:space="preserve"> </w:t>
      </w:r>
      <w:proofErr w:type="spellStart"/>
      <w:r w:rsidR="00654B4D">
        <w:rPr>
          <w:sz w:val="28"/>
          <w:szCs w:val="28"/>
        </w:rPr>
        <w:t>sont</w:t>
      </w:r>
      <w:proofErr w:type="spellEnd"/>
      <w:r w:rsidR="00654B4D">
        <w:rPr>
          <w:sz w:val="28"/>
          <w:szCs w:val="28"/>
        </w:rPr>
        <w:t xml:space="preserve"> </w:t>
      </w:r>
      <w:proofErr w:type="spellStart"/>
      <w:r w:rsidR="00654B4D">
        <w:rPr>
          <w:sz w:val="28"/>
          <w:szCs w:val="28"/>
        </w:rPr>
        <w:t>confortables</w:t>
      </w:r>
      <w:proofErr w:type="spellEnd"/>
      <w:r w:rsidR="00654B4D">
        <w:rPr>
          <w:sz w:val="28"/>
          <w:szCs w:val="28"/>
        </w:rPr>
        <w:t xml:space="preserve"> et </w:t>
      </w:r>
      <w:proofErr w:type="spellStart"/>
      <w:r w:rsidR="00654B4D">
        <w:rPr>
          <w:sz w:val="28"/>
          <w:szCs w:val="28"/>
        </w:rPr>
        <w:t>sé</w:t>
      </w:r>
      <w:r w:rsidR="0013043D">
        <w:rPr>
          <w:sz w:val="28"/>
          <w:szCs w:val="28"/>
        </w:rPr>
        <w:t>curisés</w:t>
      </w:r>
      <w:proofErr w:type="spellEnd"/>
    </w:p>
    <w:p w:rsidR="00C57CD6" w:rsidRPr="00C57CD6" w:rsidRDefault="00C57CD6" w:rsidP="00C57CD6">
      <w:pPr>
        <w:pStyle w:val="ListParagraph"/>
        <w:rPr>
          <w:sz w:val="28"/>
          <w:szCs w:val="28"/>
        </w:rPr>
      </w:pPr>
    </w:p>
    <w:p w:rsidR="007323FA" w:rsidRDefault="00A90574" w:rsidP="006977AB">
      <w:pPr>
        <w:pStyle w:val="ListParagraph"/>
        <w:numPr>
          <w:ilvl w:val="0"/>
          <w:numId w:val="5"/>
        </w:numPr>
        <w:rPr>
          <w:b/>
          <w:sz w:val="28"/>
          <w:szCs w:val="28"/>
          <w:lang w:val="fr-FR"/>
        </w:rPr>
      </w:pPr>
      <w:r w:rsidRPr="00DD41F8">
        <w:rPr>
          <w:b/>
          <w:sz w:val="28"/>
          <w:szCs w:val="28"/>
          <w:lang w:val="fr-FR"/>
        </w:rPr>
        <w:t xml:space="preserve">Encourager les membres de la communauté à fournir les feedbacks et des plaintes </w:t>
      </w:r>
      <w:r w:rsidR="005C222F">
        <w:rPr>
          <w:b/>
          <w:sz w:val="28"/>
          <w:szCs w:val="28"/>
          <w:lang w:val="fr-FR"/>
        </w:rPr>
        <w:t>en utilisant la ligne 27</w:t>
      </w:r>
      <w:r w:rsidR="002618CC">
        <w:rPr>
          <w:b/>
          <w:sz w:val="28"/>
          <w:szCs w:val="28"/>
          <w:lang w:val="fr-FR"/>
        </w:rPr>
        <w:t>7.</w:t>
      </w:r>
    </w:p>
    <w:p w:rsidR="00423BAF" w:rsidRPr="007323FA" w:rsidRDefault="004C3E3E" w:rsidP="007323FA">
      <w:pPr>
        <w:pStyle w:val="ListParagraph"/>
        <w:rPr>
          <w:b/>
          <w:sz w:val="28"/>
          <w:szCs w:val="28"/>
          <w:lang w:val="fr-FR"/>
        </w:rPr>
      </w:pPr>
      <w:r w:rsidRPr="007323FA">
        <w:rPr>
          <w:sz w:val="28"/>
          <w:szCs w:val="28"/>
          <w:lang w:val="fr-FR"/>
        </w:rPr>
        <w:t xml:space="preserve">Utiliser la ligne 277 </w:t>
      </w:r>
      <w:r w:rsidR="0013043D">
        <w:rPr>
          <w:sz w:val="28"/>
          <w:szCs w:val="28"/>
          <w:lang w:val="fr-FR"/>
        </w:rPr>
        <w:t xml:space="preserve">pour toutes </w:t>
      </w:r>
      <w:r w:rsidR="005C222F">
        <w:rPr>
          <w:sz w:val="28"/>
          <w:szCs w:val="28"/>
          <w:lang w:val="fr-FR"/>
        </w:rPr>
        <w:t xml:space="preserve">doléances </w:t>
      </w:r>
      <w:r w:rsidR="005C222F" w:rsidRPr="007323FA">
        <w:rPr>
          <w:sz w:val="28"/>
          <w:szCs w:val="28"/>
          <w:lang w:val="fr-FR"/>
        </w:rPr>
        <w:t>(</w:t>
      </w:r>
      <w:r w:rsidRPr="007323FA">
        <w:rPr>
          <w:sz w:val="28"/>
          <w:szCs w:val="28"/>
          <w:lang w:val="fr-FR"/>
        </w:rPr>
        <w:t>feedbacks) du pr</w:t>
      </w:r>
      <w:r w:rsidR="0013043D">
        <w:rPr>
          <w:sz w:val="28"/>
          <w:szCs w:val="28"/>
          <w:lang w:val="fr-FR"/>
        </w:rPr>
        <w:t>ojet</w:t>
      </w:r>
    </w:p>
    <w:p w:rsidR="00A90574" w:rsidRDefault="00A90574" w:rsidP="006977AB">
      <w:pPr>
        <w:rPr>
          <w:b/>
          <w:sz w:val="28"/>
          <w:szCs w:val="28"/>
          <w:lang w:val="fr-FR"/>
        </w:rPr>
      </w:pPr>
    </w:p>
    <w:p w:rsidR="00A90574" w:rsidRDefault="00A90574" w:rsidP="006977AB">
      <w:pPr>
        <w:rPr>
          <w:b/>
          <w:sz w:val="28"/>
          <w:szCs w:val="28"/>
        </w:rPr>
      </w:pPr>
    </w:p>
    <w:p w:rsidR="006977AB" w:rsidRDefault="006977AB"/>
    <w:sectPr w:rsidR="006977A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497" w:rsidRDefault="00DD6497" w:rsidP="00423BAF">
      <w:pPr>
        <w:spacing w:after="0" w:line="240" w:lineRule="auto"/>
      </w:pPr>
      <w:r>
        <w:separator/>
      </w:r>
    </w:p>
  </w:endnote>
  <w:endnote w:type="continuationSeparator" w:id="0">
    <w:p w:rsidR="00DD6497" w:rsidRDefault="00DD6497" w:rsidP="00423B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497" w:rsidRDefault="00DD6497" w:rsidP="00423BAF">
      <w:pPr>
        <w:spacing w:after="0" w:line="240" w:lineRule="auto"/>
      </w:pPr>
      <w:r>
        <w:separator/>
      </w:r>
    </w:p>
  </w:footnote>
  <w:footnote w:type="continuationSeparator" w:id="0">
    <w:p w:rsidR="00DD6497" w:rsidRDefault="00DD6497" w:rsidP="00423BA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2164A"/>
    <w:multiLevelType w:val="hybridMultilevel"/>
    <w:tmpl w:val="28C8FEE0"/>
    <w:lvl w:ilvl="0" w:tplc="CCDCC2F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4909BA"/>
    <w:multiLevelType w:val="hybridMultilevel"/>
    <w:tmpl w:val="97E00CD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FF29B6"/>
    <w:multiLevelType w:val="hybridMultilevel"/>
    <w:tmpl w:val="7FEAA1A8"/>
    <w:lvl w:ilvl="0" w:tplc="C302B9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BD3B5C"/>
    <w:multiLevelType w:val="hybridMultilevel"/>
    <w:tmpl w:val="75500160"/>
    <w:lvl w:ilvl="0" w:tplc="64904B76">
      <w:start w:val="8"/>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4">
    <w:nsid w:val="453A0200"/>
    <w:multiLevelType w:val="hybridMultilevel"/>
    <w:tmpl w:val="C99864B6"/>
    <w:lvl w:ilvl="0" w:tplc="0409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5">
    <w:nsid w:val="5C5D2516"/>
    <w:multiLevelType w:val="hybridMultilevel"/>
    <w:tmpl w:val="50F0566E"/>
    <w:lvl w:ilvl="0" w:tplc="13E0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7AB"/>
    <w:rsid w:val="00035431"/>
    <w:rsid w:val="00080BA7"/>
    <w:rsid w:val="000E0E44"/>
    <w:rsid w:val="0013043D"/>
    <w:rsid w:val="00231E51"/>
    <w:rsid w:val="0024397D"/>
    <w:rsid w:val="002618CC"/>
    <w:rsid w:val="002C14EB"/>
    <w:rsid w:val="0031207E"/>
    <w:rsid w:val="00320DF5"/>
    <w:rsid w:val="003D02D2"/>
    <w:rsid w:val="003D28AA"/>
    <w:rsid w:val="00423BAF"/>
    <w:rsid w:val="004B531D"/>
    <w:rsid w:val="004C3E3E"/>
    <w:rsid w:val="00562B77"/>
    <w:rsid w:val="00592242"/>
    <w:rsid w:val="005C222F"/>
    <w:rsid w:val="00613CE7"/>
    <w:rsid w:val="0063761B"/>
    <w:rsid w:val="00654B4D"/>
    <w:rsid w:val="006977AB"/>
    <w:rsid w:val="006B4F51"/>
    <w:rsid w:val="00726746"/>
    <w:rsid w:val="007323FA"/>
    <w:rsid w:val="007604BB"/>
    <w:rsid w:val="008F0611"/>
    <w:rsid w:val="008F1E82"/>
    <w:rsid w:val="008F5126"/>
    <w:rsid w:val="00913716"/>
    <w:rsid w:val="00941DD3"/>
    <w:rsid w:val="009540D1"/>
    <w:rsid w:val="00983186"/>
    <w:rsid w:val="00985ABC"/>
    <w:rsid w:val="009D3E71"/>
    <w:rsid w:val="009E73B5"/>
    <w:rsid w:val="009F5CD5"/>
    <w:rsid w:val="00A34A60"/>
    <w:rsid w:val="00A57605"/>
    <w:rsid w:val="00A90574"/>
    <w:rsid w:val="00AE7F65"/>
    <w:rsid w:val="00B14378"/>
    <w:rsid w:val="00B64E9D"/>
    <w:rsid w:val="00BC3A45"/>
    <w:rsid w:val="00BD131F"/>
    <w:rsid w:val="00BE5092"/>
    <w:rsid w:val="00C57CD6"/>
    <w:rsid w:val="00D10D74"/>
    <w:rsid w:val="00D24C48"/>
    <w:rsid w:val="00D301CA"/>
    <w:rsid w:val="00DD41F8"/>
    <w:rsid w:val="00DD6497"/>
    <w:rsid w:val="00DE4B76"/>
    <w:rsid w:val="00E2238B"/>
    <w:rsid w:val="00E268FD"/>
    <w:rsid w:val="00ED6F28"/>
    <w:rsid w:val="00F054FE"/>
    <w:rsid w:val="00F112C4"/>
    <w:rsid w:val="00F823B7"/>
    <w:rsid w:val="00FE7C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C4"/>
    <w:pPr>
      <w:ind w:left="720"/>
      <w:contextualSpacing/>
    </w:pPr>
  </w:style>
  <w:style w:type="paragraph" w:styleId="Header">
    <w:name w:val="header"/>
    <w:basedOn w:val="Normal"/>
    <w:link w:val="HeaderChar"/>
    <w:uiPriority w:val="99"/>
    <w:unhideWhenUsed/>
    <w:rsid w:val="00423B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3BAF"/>
  </w:style>
  <w:style w:type="paragraph" w:styleId="Footer">
    <w:name w:val="footer"/>
    <w:basedOn w:val="Normal"/>
    <w:link w:val="FooterChar"/>
    <w:uiPriority w:val="99"/>
    <w:unhideWhenUsed/>
    <w:rsid w:val="00423B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3BAF"/>
  </w:style>
  <w:style w:type="table" w:styleId="TableGrid">
    <w:name w:val="Table Grid"/>
    <w:basedOn w:val="TableNormal"/>
    <w:uiPriority w:val="39"/>
    <w:rsid w:val="00913716"/>
    <w:pPr>
      <w:spacing w:after="0" w:line="240" w:lineRule="auto"/>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C4"/>
    <w:pPr>
      <w:ind w:left="720"/>
      <w:contextualSpacing/>
    </w:pPr>
  </w:style>
  <w:style w:type="paragraph" w:styleId="Header">
    <w:name w:val="header"/>
    <w:basedOn w:val="Normal"/>
    <w:link w:val="HeaderChar"/>
    <w:uiPriority w:val="99"/>
    <w:unhideWhenUsed/>
    <w:rsid w:val="00423B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3BAF"/>
  </w:style>
  <w:style w:type="paragraph" w:styleId="Footer">
    <w:name w:val="footer"/>
    <w:basedOn w:val="Normal"/>
    <w:link w:val="FooterChar"/>
    <w:uiPriority w:val="99"/>
    <w:unhideWhenUsed/>
    <w:rsid w:val="00423B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3BAF"/>
  </w:style>
  <w:style w:type="table" w:styleId="TableGrid">
    <w:name w:val="Table Grid"/>
    <w:basedOn w:val="TableNormal"/>
    <w:uiPriority w:val="39"/>
    <w:rsid w:val="00913716"/>
    <w:pPr>
      <w:spacing w:after="0" w:line="240" w:lineRule="auto"/>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566</Words>
  <Characters>3231</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Elourdes Jean</dc:creator>
  <cp:keywords/>
  <dc:description/>
  <cp:lastModifiedBy>Nancy Doran</cp:lastModifiedBy>
  <cp:revision>2</cp:revision>
  <dcterms:created xsi:type="dcterms:W3CDTF">2019-11-14T17:40:00Z</dcterms:created>
  <dcterms:modified xsi:type="dcterms:W3CDTF">2019-11-14T17:40:00Z</dcterms:modified>
</cp:coreProperties>
</file>